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3F" w:rsidRDefault="00155DB5" w:rsidP="00837564">
      <w:pPr>
        <w:shd w:val="clear" w:color="auto" w:fill="FFFFFF"/>
        <w:spacing w:after="199"/>
        <w:outlineLvl w:val="1"/>
        <w:rPr>
          <w:rFonts w:eastAsia="Times New Roman" w:cs="Arial"/>
          <w:b/>
          <w:color w:val="222222"/>
          <w:sz w:val="24"/>
          <w:u w:val="single"/>
        </w:rPr>
      </w:pPr>
      <w:r w:rsidRPr="00D8313F">
        <w:rPr>
          <w:rFonts w:eastAsia="Times New Roman" w:cs="Arial"/>
          <w:b/>
          <w:color w:val="222222"/>
          <w:sz w:val="24"/>
          <w:u w:val="single"/>
        </w:rPr>
        <w:t>Wetlands Protection Act Permit Forms</w:t>
      </w:r>
    </w:p>
    <w:bookmarkStart w:id="0" w:name="_GoBack"/>
    <w:bookmarkEnd w:id="0"/>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b/>
          <w:color w:val="222222"/>
          <w:sz w:val="24"/>
          <w:u w:val="single"/>
        </w:rPr>
      </w:pPr>
      <w:r w:rsidRPr="00613463">
        <w:rPr>
          <w:rFonts w:cs="Arial"/>
          <w:b/>
          <w:sz w:val="24"/>
          <w:u w:val="single"/>
        </w:rPr>
        <w:fldChar w:fldCharType="begin"/>
      </w:r>
      <w:r w:rsidR="00BF2DD8" w:rsidRPr="00D8313F">
        <w:rPr>
          <w:rFonts w:cs="Arial"/>
          <w:b/>
          <w:sz w:val="24"/>
          <w:u w:val="single"/>
        </w:rPr>
        <w:instrText xml:space="preserve"> HYPERLINK "http://www.mass.gov/eea/agencies/massdep/water/approvals/notary-block-no-longer-required-for-wetlands-permits.html" </w:instrText>
      </w:r>
      <w:r w:rsidRPr="00613463">
        <w:rPr>
          <w:rFonts w:cs="Arial"/>
          <w:b/>
          <w:sz w:val="24"/>
          <w:u w:val="single"/>
        </w:rPr>
        <w:fldChar w:fldCharType="separate"/>
      </w:r>
      <w:r w:rsidR="00155DB5" w:rsidRPr="00D8313F">
        <w:rPr>
          <w:rFonts w:eastAsia="Times New Roman" w:cs="Arial"/>
          <w:b/>
          <w:color w:val="64406B"/>
          <w:sz w:val="24"/>
          <w:u w:val="single"/>
        </w:rPr>
        <w:t>Notary Block No Longer Required for Wetlands Permits</w:t>
      </w:r>
      <w:r w:rsidRPr="00D8313F">
        <w:rPr>
          <w:rFonts w:eastAsia="Times New Roman" w:cs="Arial"/>
          <w:b/>
          <w:color w:val="64406B"/>
          <w:sz w:val="24"/>
          <w:u w:val="single"/>
        </w:rPr>
        <w:fldChar w:fldCharType="end"/>
      </w:r>
    </w:p>
    <w:p w:rsidR="00155DB5" w:rsidRPr="00D8313F" w:rsidRDefault="00155DB5" w:rsidP="00837564">
      <w:pPr>
        <w:shd w:val="clear" w:color="auto" w:fill="FFFFFF"/>
        <w:spacing w:after="240" w:line="293" w:lineRule="atLeast"/>
        <w:jc w:val="both"/>
        <w:rPr>
          <w:rFonts w:eastAsia="Times New Roman" w:cs="Arial"/>
          <w:color w:val="222222"/>
          <w:sz w:val="24"/>
        </w:rPr>
      </w:pPr>
      <w:proofErr w:type="gramStart"/>
      <w:r w:rsidRPr="00D8313F">
        <w:rPr>
          <w:rFonts w:eastAsia="Times New Roman" w:cs="Arial"/>
          <w:color w:val="222222"/>
          <w:sz w:val="24"/>
        </w:rPr>
        <w:t>Explains the removal of the notary block from certain Wetlands Permits.</w:t>
      </w:r>
      <w:proofErr w:type="gramEnd"/>
    </w:p>
    <w:p w:rsidR="00155DB5" w:rsidRPr="00D8313F" w:rsidRDefault="00613463" w:rsidP="00837564">
      <w:pPr>
        <w:numPr>
          <w:ilvl w:val="0"/>
          <w:numId w:val="2"/>
        </w:numPr>
        <w:shd w:val="clear" w:color="auto" w:fill="FFFFFF"/>
        <w:spacing w:before="240" w:after="240" w:line="293" w:lineRule="atLeast"/>
        <w:ind w:left="0"/>
        <w:jc w:val="both"/>
        <w:rPr>
          <w:rFonts w:eastAsia="Times New Roman" w:cs="Arial"/>
          <w:b/>
          <w:color w:val="222222"/>
          <w:sz w:val="24"/>
          <w:u w:val="single"/>
        </w:rPr>
      </w:pPr>
      <w:hyperlink r:id="rId5" w:history="1">
        <w:r w:rsidR="00155DB5" w:rsidRPr="00D8313F">
          <w:rPr>
            <w:rFonts w:eastAsia="Times New Roman" w:cs="Arial"/>
            <w:b/>
            <w:color w:val="64406B"/>
            <w:sz w:val="24"/>
            <w:u w:val="single"/>
          </w:rPr>
          <w:t>WPA Form 1: Request for Determination of Applicability</w:t>
        </w:r>
      </w:hyperlink>
    </w:p>
    <w:p w:rsidR="00155DB5" w:rsidRPr="00D8313F"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This process enables the applicant to seek a determination of whether the provisions of the Wetlands Protection Act apply to a particular land area, determine the boundaries of a wetland resource area, or other circumstances under which proposed work would be regulated by the Act.</w:t>
      </w:r>
    </w:p>
    <w:p w:rsidR="00155DB5" w:rsidRPr="00D8313F" w:rsidRDefault="00613463" w:rsidP="00837564">
      <w:pPr>
        <w:numPr>
          <w:ilvl w:val="0"/>
          <w:numId w:val="2"/>
        </w:numPr>
        <w:shd w:val="clear" w:color="auto" w:fill="FFFFFF"/>
        <w:spacing w:before="240" w:after="240" w:line="293" w:lineRule="atLeast"/>
        <w:ind w:left="0"/>
        <w:jc w:val="both"/>
        <w:rPr>
          <w:rFonts w:eastAsia="Times New Roman" w:cs="Arial"/>
          <w:b/>
          <w:color w:val="222222"/>
          <w:sz w:val="24"/>
          <w:u w:val="single"/>
        </w:rPr>
      </w:pPr>
      <w:hyperlink r:id="rId6" w:history="1">
        <w:r w:rsidR="00155DB5" w:rsidRPr="00D8313F">
          <w:rPr>
            <w:rFonts w:eastAsia="Times New Roman" w:cs="Arial"/>
            <w:b/>
            <w:color w:val="64406B"/>
            <w:sz w:val="24"/>
            <w:u w:val="single"/>
          </w:rPr>
          <w:t>WPA Form 2: Determination of Applicability</w:t>
        </w:r>
      </w:hyperlink>
      <w:r w:rsidR="00155DB5" w:rsidRPr="00D8313F">
        <w:rPr>
          <w:rFonts w:eastAsia="Times New Roman" w:cs="Arial"/>
          <w:b/>
          <w:color w:val="222222"/>
          <w:sz w:val="24"/>
          <w:u w:val="single"/>
        </w:rPr>
        <w:t> </w:t>
      </w:r>
      <w:r w:rsidR="00155DB5" w:rsidRPr="00D8313F">
        <w:rPr>
          <w:rFonts w:eastAsia="Times New Roman" w:cs="Arial"/>
          <w:b/>
          <w:noProof/>
          <w:color w:val="64406B"/>
          <w:sz w:val="24"/>
          <w:u w:val="single"/>
        </w:rPr>
        <w:drawing>
          <wp:inline distT="0" distB="0" distL="0" distR="0">
            <wp:extent cx="152400" cy="152400"/>
            <wp:effectExtent l="0" t="0" r="0" b="0"/>
            <wp:docPr id="1" name="Picture 1" descr="doc format of WPA Form 2 Determination of Applicability&#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format of WPA Form 2 Determination of Applicability&#10;">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b/>
          <w:color w:val="222222"/>
          <w:sz w:val="24"/>
          <w:u w:val="single"/>
        </w:rPr>
        <w:t> </w:t>
      </w:r>
      <w:r w:rsidR="00155DB5" w:rsidRPr="00D8313F">
        <w:rPr>
          <w:rFonts w:eastAsia="Times New Roman" w:cs="Arial"/>
          <w:b/>
          <w:noProof/>
          <w:color w:val="64406B"/>
          <w:sz w:val="24"/>
          <w:u w:val="single"/>
        </w:rPr>
        <w:drawing>
          <wp:inline distT="0" distB="0" distL="0" distR="0">
            <wp:extent cx="152400" cy="152400"/>
            <wp:effectExtent l="0" t="0" r="0" b="0"/>
            <wp:docPr id="2" name="Picture 2" descr="pdf format of WPA Form 2 Determination of Applicabil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ormat of WPA Form 2 Determination of Applicability">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 xml:space="preserve">This form records which provisions of the Wetlands Protection Act and regulations apply to a proposed project. </w:t>
      </w:r>
      <w:proofErr w:type="gramStart"/>
      <w:r w:rsidRPr="00D8313F">
        <w:rPr>
          <w:rFonts w:eastAsia="Times New Roman" w:cs="Arial"/>
          <w:color w:val="222222"/>
          <w:sz w:val="24"/>
        </w:rPr>
        <w:t>Updated December 2014.</w:t>
      </w:r>
      <w:proofErr w:type="gramEnd"/>
    </w:p>
    <w:p w:rsidR="00155DB5" w:rsidRPr="00D8313F" w:rsidRDefault="00613463" w:rsidP="00837564">
      <w:pPr>
        <w:numPr>
          <w:ilvl w:val="0"/>
          <w:numId w:val="2"/>
        </w:numPr>
        <w:shd w:val="clear" w:color="auto" w:fill="FFFFFF"/>
        <w:spacing w:before="240" w:after="240" w:line="293" w:lineRule="atLeast"/>
        <w:ind w:left="0"/>
        <w:jc w:val="both"/>
        <w:rPr>
          <w:rFonts w:eastAsia="Times New Roman" w:cs="Arial"/>
          <w:b/>
          <w:color w:val="222222"/>
          <w:sz w:val="24"/>
          <w:u w:val="single"/>
        </w:rPr>
      </w:pPr>
      <w:hyperlink r:id="rId10" w:history="1">
        <w:r w:rsidR="00155DB5" w:rsidRPr="00D8313F">
          <w:rPr>
            <w:rFonts w:eastAsia="Times New Roman" w:cs="Arial"/>
            <w:b/>
            <w:color w:val="64406B"/>
            <w:sz w:val="24"/>
            <w:u w:val="single"/>
          </w:rPr>
          <w:t>WPA Form 3: Notice of Intent</w:t>
        </w:r>
      </w:hyperlink>
    </w:p>
    <w:p w:rsidR="00155DB5" w:rsidRPr="00D8313F" w:rsidRDefault="00155DB5" w:rsidP="00837564">
      <w:pPr>
        <w:numPr>
          <w:ilvl w:val="0"/>
          <w:numId w:val="2"/>
        </w:numPr>
        <w:shd w:val="clear" w:color="auto" w:fill="FFFFFF"/>
        <w:spacing w:before="240" w:after="240" w:line="293" w:lineRule="atLeast"/>
        <w:ind w:left="0"/>
        <w:jc w:val="both"/>
        <w:rPr>
          <w:rFonts w:eastAsia="Times New Roman" w:cs="Arial"/>
          <w:color w:val="222222"/>
          <w:sz w:val="24"/>
        </w:rPr>
      </w:pPr>
      <w:r w:rsidRPr="00D8313F">
        <w:rPr>
          <w:rFonts w:eastAsia="Times New Roman" w:cs="Arial"/>
          <w:color w:val="222222"/>
          <w:sz w:val="24"/>
        </w:rPr>
        <w:t>The Wetlands Protection Act prohibits the removal, dredging, filling, or altering of wetlands without a permit. A Notice of Intent is required to obtain such a permit.  This form is also available for electronic filing via </w:t>
      </w:r>
      <w:proofErr w:type="spellStart"/>
      <w:r w:rsidRPr="00D8313F">
        <w:rPr>
          <w:rFonts w:eastAsia="Times New Roman" w:cs="Arial"/>
          <w:sz w:val="24"/>
        </w:rPr>
        <w:t>eDEP</w:t>
      </w:r>
      <w:proofErr w:type="spellEnd"/>
      <w:r w:rsidRPr="00D8313F">
        <w:rPr>
          <w:rFonts w:eastAsia="Times New Roman" w:cs="Arial"/>
          <w:sz w:val="24"/>
        </w:rPr>
        <w:t xml:space="preserve"> Online Filing</w:t>
      </w:r>
      <w:r w:rsidR="00837564" w:rsidRPr="00D8313F">
        <w:rPr>
          <w:rFonts w:eastAsia="Times New Roman" w:cs="Arial"/>
          <w:color w:val="64406B"/>
          <w:sz w:val="24"/>
        </w:rPr>
        <w:t xml:space="preserve">.  </w:t>
      </w:r>
      <w:r w:rsidRPr="00D8313F">
        <w:rPr>
          <w:rFonts w:eastAsia="Times New Roman" w:cs="Arial"/>
          <w:color w:val="222222"/>
          <w:sz w:val="24"/>
        </w:rPr>
        <w:t xml:space="preserve">NOTE: Applicants for Ecological Restoration Limited Projects cannot use </w:t>
      </w:r>
      <w:proofErr w:type="spellStart"/>
      <w:r w:rsidRPr="00D8313F">
        <w:rPr>
          <w:rFonts w:eastAsia="Times New Roman" w:cs="Arial"/>
          <w:color w:val="222222"/>
          <w:sz w:val="24"/>
        </w:rPr>
        <w:t>eDEP</w:t>
      </w:r>
      <w:proofErr w:type="spellEnd"/>
      <w:r w:rsidRPr="00D8313F">
        <w:rPr>
          <w:rFonts w:eastAsia="Times New Roman" w:cs="Arial"/>
          <w:color w:val="222222"/>
          <w:sz w:val="24"/>
        </w:rPr>
        <w:t xml:space="preserve"> and must attach Appendix A to their submittal. Revised November 2014.</w:t>
      </w:r>
    </w:p>
    <w:p w:rsidR="00155DB5" w:rsidRPr="00D8313F" w:rsidRDefault="00613463" w:rsidP="00837564">
      <w:pPr>
        <w:numPr>
          <w:ilvl w:val="0"/>
          <w:numId w:val="2"/>
        </w:numPr>
        <w:shd w:val="clear" w:color="auto" w:fill="FFFFFF"/>
        <w:spacing w:before="240" w:after="240" w:line="293" w:lineRule="atLeast"/>
        <w:ind w:left="0"/>
        <w:jc w:val="both"/>
        <w:rPr>
          <w:rFonts w:eastAsia="Times New Roman" w:cs="Arial"/>
          <w:color w:val="222222"/>
          <w:sz w:val="24"/>
        </w:rPr>
      </w:pPr>
      <w:hyperlink r:id="rId11" w:history="1">
        <w:r w:rsidR="00155DB5" w:rsidRPr="00D8313F">
          <w:rPr>
            <w:rFonts w:eastAsia="Times New Roman" w:cs="Arial"/>
            <w:b/>
            <w:color w:val="64406B"/>
            <w:sz w:val="24"/>
            <w:u w:val="single"/>
          </w:rPr>
          <w:t>WPA Form 3 (Notice of Intent) Appendix A: Ecological Restoration Limited Project Checklists</w:t>
        </w:r>
      </w:hyperlink>
      <w:r w:rsidR="00155DB5" w:rsidRPr="00D8313F">
        <w:rPr>
          <w:rFonts w:eastAsia="Times New Roman" w:cs="Arial"/>
          <w:b/>
          <w:color w:val="222222"/>
          <w:sz w:val="24"/>
          <w:u w:val="single"/>
        </w:rPr>
        <w:t> </w:t>
      </w:r>
      <w:r w:rsidR="00155DB5" w:rsidRPr="00D8313F">
        <w:rPr>
          <w:rFonts w:eastAsia="Times New Roman" w:cs="Arial"/>
          <w:noProof/>
          <w:color w:val="64406B"/>
          <w:sz w:val="24"/>
        </w:rPr>
        <w:drawing>
          <wp:inline distT="0" distB="0" distL="0" distR="0">
            <wp:extent cx="152400" cy="152400"/>
            <wp:effectExtent l="0" t="0" r="0" b="0"/>
            <wp:docPr id="3" name="Picture 3" descr="doc format of NOI Appendix A: Ecological Restoration Limited Projects&#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 format of NOI Appendix A: Ecological Restoration Limited Projects&#10;">
                      <a:hlinkClick r:id="rId11"/>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4" name="Picture 4" descr="pdf format of NOI Appendix A: Ecological Restoration Limited Projec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format of NOI Appendix A: Ecological Restoration Limited Projects">
                      <a:hlinkClick r:id="rId12"/>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155DB5">
      <w:pPr>
        <w:numPr>
          <w:ilvl w:val="0"/>
          <w:numId w:val="2"/>
        </w:numPr>
        <w:shd w:val="clear" w:color="auto" w:fill="FFFFFF"/>
        <w:spacing w:before="240" w:after="240" w:line="293" w:lineRule="atLeast"/>
        <w:ind w:left="0"/>
        <w:jc w:val="left"/>
        <w:rPr>
          <w:rFonts w:eastAsia="Times New Roman" w:cs="Arial"/>
          <w:color w:val="222222"/>
          <w:sz w:val="24"/>
        </w:rPr>
      </w:pPr>
      <w:r w:rsidRPr="00D8313F">
        <w:rPr>
          <w:rFonts w:eastAsia="Times New Roman" w:cs="Arial"/>
          <w:color w:val="222222"/>
          <w:sz w:val="24"/>
        </w:rPr>
        <w:t>This form is required to complete an Ecological Restoration Limited Project application. Applicants must provide the supporting documentation outlined in the Appendix and sign the certification that affirms that the project meets all eligibility requirements. Revised January 2015 (formatting correction). </w:t>
      </w:r>
    </w:p>
    <w:p w:rsidR="00155DB5" w:rsidRPr="00D8313F" w:rsidRDefault="00613463" w:rsidP="00837564">
      <w:pPr>
        <w:numPr>
          <w:ilvl w:val="0"/>
          <w:numId w:val="2"/>
        </w:numPr>
        <w:shd w:val="clear" w:color="auto" w:fill="FFFFFF"/>
        <w:spacing w:before="240" w:after="240" w:line="293" w:lineRule="atLeast"/>
        <w:ind w:left="0"/>
        <w:jc w:val="both"/>
        <w:rPr>
          <w:rFonts w:eastAsia="Times New Roman" w:cs="Arial"/>
          <w:color w:val="222222"/>
          <w:sz w:val="24"/>
        </w:rPr>
      </w:pPr>
      <w:hyperlink r:id="rId13" w:history="1">
        <w:r w:rsidR="00155DB5" w:rsidRPr="00D8313F">
          <w:rPr>
            <w:rFonts w:eastAsia="Times New Roman" w:cs="Arial"/>
            <w:b/>
            <w:color w:val="64406B"/>
            <w:sz w:val="24"/>
            <w:u w:val="single"/>
          </w:rPr>
          <w:t>WPA Form 3A - Notice of Intent for an Ecological Restoration Project</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5" name="Picture 5" descr="doc format of WPA Form 3A - NOI for Ecological Restoration Project&#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 format of WPA Form 3A - NOI for Ecological Restoration Project&#10;">
                      <a:hlinkClick r:id="rId13"/>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6" name="Picture 6" descr="pdf format of WPA Form 3A - NOI for Ecological Restoration Projec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format of WPA Form 3A - NOI for Ecological Restoration Project">
                      <a:hlinkClick r:id="rId14"/>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8313F" w:rsidRPr="00D8313F" w:rsidRDefault="00155DB5" w:rsidP="00D8313F">
      <w:pPr>
        <w:shd w:val="clear" w:color="auto" w:fill="FFFFFF"/>
        <w:spacing w:after="240" w:line="293" w:lineRule="atLeast"/>
        <w:jc w:val="left"/>
        <w:rPr>
          <w:rFonts w:eastAsia="Times New Roman" w:cs="Arial"/>
          <w:color w:val="222222"/>
          <w:sz w:val="24"/>
        </w:rPr>
      </w:pPr>
      <w:r w:rsidRPr="00D8313F">
        <w:rPr>
          <w:rFonts w:eastAsia="Times New Roman" w:cs="Arial"/>
          <w:color w:val="222222"/>
          <w:sz w:val="24"/>
        </w:rPr>
        <w:t xml:space="preserve">This application for eligible project types (dam removal, freshwater stream crossing repair and replacement, stream </w:t>
      </w:r>
      <w:proofErr w:type="spellStart"/>
      <w:r w:rsidRPr="00D8313F">
        <w:rPr>
          <w:rFonts w:eastAsia="Times New Roman" w:cs="Arial"/>
          <w:color w:val="222222"/>
          <w:sz w:val="24"/>
        </w:rPr>
        <w:t>daylighting</w:t>
      </w:r>
      <w:proofErr w:type="spellEnd"/>
      <w:r w:rsidRPr="00D8313F">
        <w:rPr>
          <w:rFonts w:eastAsia="Times New Roman" w:cs="Arial"/>
          <w:color w:val="222222"/>
          <w:sz w:val="24"/>
        </w:rPr>
        <w:t>, tidal restoration, rare species habitat restoration, fish passageway restoration) is required to obtain a Restoration Order of Conditions (Form 5A). November 2014.</w:t>
      </w:r>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b/>
          <w:color w:val="222222"/>
          <w:sz w:val="24"/>
          <w:u w:val="single"/>
        </w:rPr>
      </w:pPr>
      <w:hyperlink r:id="rId15" w:history="1">
        <w:r w:rsidR="00155DB5" w:rsidRPr="00D8313F">
          <w:rPr>
            <w:rFonts w:eastAsia="Times New Roman" w:cs="Arial"/>
            <w:b/>
            <w:color w:val="64406B"/>
            <w:sz w:val="24"/>
            <w:u w:val="single"/>
          </w:rPr>
          <w:t>WPA Form 4: Abbreviated Notice of Intent</w:t>
        </w:r>
      </w:hyperlink>
    </w:p>
    <w:p w:rsidR="00155DB5"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 xml:space="preserve">This form simplifies filing requirements for projects which are likely to result in limited impacts to wetland resource areas. </w:t>
      </w:r>
      <w:proofErr w:type="gramStart"/>
      <w:r w:rsidRPr="00D8313F">
        <w:rPr>
          <w:rFonts w:eastAsia="Times New Roman" w:cs="Arial"/>
          <w:color w:val="222222"/>
          <w:sz w:val="24"/>
        </w:rPr>
        <w:t>Revised December 2014.</w:t>
      </w:r>
      <w:proofErr w:type="gramEnd"/>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b/>
          <w:color w:val="222222"/>
          <w:sz w:val="24"/>
          <w:u w:val="single"/>
        </w:rPr>
      </w:pPr>
      <w:hyperlink r:id="rId16" w:history="1">
        <w:r w:rsidR="00155DB5" w:rsidRPr="00D8313F">
          <w:rPr>
            <w:rFonts w:eastAsia="Times New Roman" w:cs="Arial"/>
            <w:b/>
            <w:color w:val="64406B"/>
            <w:sz w:val="24"/>
            <w:u w:val="single"/>
          </w:rPr>
          <w:t>WPA Form 4A: Abbreviated Notice of Resource Area Delineation</w:t>
        </w:r>
      </w:hyperlink>
    </w:p>
    <w:p w:rsidR="00155DB5" w:rsidRDefault="00155DB5" w:rsidP="00837564">
      <w:pPr>
        <w:shd w:val="clear" w:color="auto" w:fill="FFFFFF"/>
        <w:spacing w:after="240" w:line="293" w:lineRule="atLeast"/>
        <w:jc w:val="both"/>
        <w:rPr>
          <w:rFonts w:eastAsia="Times New Roman" w:cs="Arial"/>
          <w:sz w:val="24"/>
        </w:rPr>
      </w:pPr>
      <w:r w:rsidRPr="00D8313F">
        <w:rPr>
          <w:rFonts w:eastAsia="Times New Roman" w:cs="Arial"/>
          <w:color w:val="222222"/>
          <w:sz w:val="24"/>
        </w:rPr>
        <w:t>This form provides a procedure for an applicant to confirm the delineation of a bordering vegetated wetland. Electronic filing is also available via </w:t>
      </w:r>
      <w:proofErr w:type="spellStart"/>
      <w:r w:rsidR="00837564" w:rsidRPr="00D8313F">
        <w:rPr>
          <w:rFonts w:eastAsia="Times New Roman" w:cs="Arial"/>
          <w:sz w:val="24"/>
        </w:rPr>
        <w:t>eDEP</w:t>
      </w:r>
      <w:proofErr w:type="spellEnd"/>
      <w:r w:rsidR="00837564" w:rsidRPr="00D8313F">
        <w:rPr>
          <w:rFonts w:eastAsia="Times New Roman" w:cs="Arial"/>
          <w:sz w:val="24"/>
        </w:rPr>
        <w:t xml:space="preserve"> Online Filing</w:t>
      </w:r>
      <w:r w:rsidRPr="00D8313F">
        <w:rPr>
          <w:rFonts w:eastAsia="Times New Roman" w:cs="Arial"/>
          <w:sz w:val="24"/>
        </w:rPr>
        <w:t>.</w:t>
      </w:r>
    </w:p>
    <w:p w:rsidR="00E21935" w:rsidRPr="00D8313F" w:rsidRDefault="00613463" w:rsidP="00E21935">
      <w:pPr>
        <w:shd w:val="clear" w:color="auto" w:fill="FFFFFF"/>
        <w:spacing w:after="240" w:line="293" w:lineRule="atLeast"/>
        <w:rPr>
          <w:rFonts w:eastAsia="Times New Roman" w:cs="Arial"/>
          <w:sz w:val="24"/>
        </w:rPr>
      </w:pPr>
      <w:r>
        <w:rPr>
          <w:rStyle w:val="PageNumber"/>
        </w:rPr>
        <w:fldChar w:fldCharType="begin"/>
      </w:r>
      <w:r w:rsidR="00E21935">
        <w:rPr>
          <w:rStyle w:val="PageNumber"/>
        </w:rPr>
        <w:instrText xml:space="preserve"> PAGE </w:instrText>
      </w:r>
      <w:r>
        <w:rPr>
          <w:rStyle w:val="PageNumber"/>
        </w:rPr>
        <w:fldChar w:fldCharType="separate"/>
      </w:r>
      <w:r w:rsidR="00E21935">
        <w:rPr>
          <w:rStyle w:val="PageNumber"/>
          <w:noProof/>
        </w:rPr>
        <w:t>1</w:t>
      </w:r>
      <w:r>
        <w:rPr>
          <w:rStyle w:val="PageNumber"/>
        </w:rPr>
        <w:fldChar w:fldCharType="end"/>
      </w:r>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b/>
          <w:color w:val="222222"/>
          <w:sz w:val="24"/>
          <w:u w:val="single"/>
        </w:rPr>
      </w:pPr>
      <w:hyperlink r:id="rId17" w:history="1">
        <w:r w:rsidR="00155DB5" w:rsidRPr="00D8313F">
          <w:rPr>
            <w:rFonts w:eastAsia="Times New Roman" w:cs="Arial"/>
            <w:b/>
            <w:color w:val="64406B"/>
            <w:sz w:val="24"/>
            <w:u w:val="single"/>
          </w:rPr>
          <w:t>WPA Form 4B: Order of Resource Area Delineation</w:t>
        </w:r>
      </w:hyperlink>
    </w:p>
    <w:p w:rsidR="00155DB5" w:rsidRPr="00D8313F"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 xml:space="preserve">This form is for use by Conservation Commissions in response to a request for resource area delineation. </w:t>
      </w:r>
      <w:proofErr w:type="gramStart"/>
      <w:r w:rsidRPr="00D8313F">
        <w:rPr>
          <w:rFonts w:eastAsia="Times New Roman" w:cs="Arial"/>
          <w:color w:val="222222"/>
          <w:sz w:val="24"/>
        </w:rPr>
        <w:t>Updated December 2014.</w:t>
      </w:r>
      <w:proofErr w:type="gramEnd"/>
      <w:r w:rsidRPr="00D8313F">
        <w:rPr>
          <w:rFonts w:eastAsia="Times New Roman" w:cs="Arial"/>
          <w:color w:val="222222"/>
          <w:sz w:val="24"/>
        </w:rPr>
        <w:t xml:space="preserve"> Electronic filing is also available via </w:t>
      </w:r>
      <w:proofErr w:type="spellStart"/>
      <w:r w:rsidR="00837564" w:rsidRPr="00D8313F">
        <w:rPr>
          <w:rFonts w:eastAsia="Times New Roman" w:cs="Arial"/>
          <w:sz w:val="24"/>
        </w:rPr>
        <w:t>eDEP</w:t>
      </w:r>
      <w:proofErr w:type="spellEnd"/>
      <w:r w:rsidR="00837564" w:rsidRPr="00D8313F">
        <w:rPr>
          <w:rFonts w:eastAsia="Times New Roman" w:cs="Arial"/>
          <w:sz w:val="24"/>
        </w:rPr>
        <w:t xml:space="preserve"> Online Filing</w:t>
      </w:r>
      <w:r w:rsidRPr="00D8313F">
        <w:rPr>
          <w:rFonts w:eastAsia="Times New Roman" w:cs="Arial"/>
          <w:sz w:val="24"/>
        </w:rPr>
        <w:t>.</w:t>
      </w:r>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b/>
          <w:color w:val="222222"/>
          <w:sz w:val="24"/>
          <w:u w:val="single"/>
        </w:rPr>
      </w:pPr>
      <w:hyperlink r:id="rId18" w:history="1">
        <w:r w:rsidR="00155DB5" w:rsidRPr="00D8313F">
          <w:rPr>
            <w:rFonts w:eastAsia="Times New Roman" w:cs="Arial"/>
            <w:b/>
            <w:color w:val="64406B"/>
            <w:sz w:val="24"/>
            <w:u w:val="single"/>
          </w:rPr>
          <w:t>WPA Form 5: Order of Conditions</w:t>
        </w:r>
      </w:hyperlink>
    </w:p>
    <w:p w:rsidR="00155DB5" w:rsidRPr="00D8313F"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 xml:space="preserve">This form is for use by Conservation Commissions when issuing an Order of Conditions to an applicant under the Wetlands Protection Act. </w:t>
      </w:r>
      <w:proofErr w:type="gramStart"/>
      <w:r w:rsidRPr="00D8313F">
        <w:rPr>
          <w:rFonts w:eastAsia="Times New Roman" w:cs="Arial"/>
          <w:color w:val="222222"/>
          <w:sz w:val="24"/>
        </w:rPr>
        <w:t>Revised December 2014.</w:t>
      </w:r>
      <w:proofErr w:type="gramEnd"/>
      <w:r w:rsidRPr="00D8313F">
        <w:rPr>
          <w:rFonts w:eastAsia="Times New Roman" w:cs="Arial"/>
          <w:color w:val="222222"/>
          <w:sz w:val="24"/>
        </w:rPr>
        <w:t xml:space="preserve"> Electronic filing is also available via </w:t>
      </w:r>
      <w:proofErr w:type="spellStart"/>
      <w:r w:rsidR="00837564" w:rsidRPr="00D8313F">
        <w:rPr>
          <w:rFonts w:eastAsia="Times New Roman" w:cs="Arial"/>
          <w:sz w:val="24"/>
        </w:rPr>
        <w:t>eDEP</w:t>
      </w:r>
      <w:proofErr w:type="spellEnd"/>
      <w:r w:rsidR="00837564" w:rsidRPr="00D8313F">
        <w:rPr>
          <w:rFonts w:eastAsia="Times New Roman" w:cs="Arial"/>
          <w:sz w:val="24"/>
        </w:rPr>
        <w:t xml:space="preserve"> Online Filing</w:t>
      </w:r>
      <w:r w:rsidRPr="00D8313F">
        <w:rPr>
          <w:rFonts w:eastAsia="Times New Roman" w:cs="Arial"/>
          <w:sz w:val="24"/>
        </w:rPr>
        <w:t>;</w:t>
      </w:r>
      <w:r w:rsidRPr="00D8313F">
        <w:rPr>
          <w:rFonts w:eastAsia="Times New Roman" w:cs="Arial"/>
          <w:color w:val="222222"/>
          <w:sz w:val="24"/>
        </w:rPr>
        <w:t xml:space="preserve"> note, however, that the </w:t>
      </w:r>
      <w:proofErr w:type="spellStart"/>
      <w:r w:rsidRPr="00D8313F">
        <w:rPr>
          <w:rFonts w:eastAsia="Times New Roman" w:cs="Arial"/>
          <w:color w:val="222222"/>
          <w:sz w:val="24"/>
        </w:rPr>
        <w:t>eDEP</w:t>
      </w:r>
      <w:proofErr w:type="spellEnd"/>
      <w:r w:rsidRPr="00D8313F">
        <w:rPr>
          <w:rFonts w:eastAsia="Times New Roman" w:cs="Arial"/>
          <w:color w:val="222222"/>
          <w:sz w:val="24"/>
        </w:rPr>
        <w:t xml:space="preserve"> version has not been updated to reflect the 2014 revisions.</w:t>
      </w:r>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color w:val="222222"/>
          <w:sz w:val="24"/>
        </w:rPr>
      </w:pPr>
      <w:hyperlink r:id="rId19" w:history="1">
        <w:r w:rsidR="00155DB5" w:rsidRPr="00D8313F">
          <w:rPr>
            <w:rFonts w:eastAsia="Times New Roman" w:cs="Arial"/>
            <w:b/>
            <w:color w:val="64406B"/>
            <w:sz w:val="24"/>
            <w:u w:val="single"/>
          </w:rPr>
          <w:t>WPA Form 5A: Restoration Order of Conditions</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7" name="Picture 7" descr="doc format of WPA Form 5A: Restoration Order of Conditions&#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 format of WPA Form 5A: Restoration Order of Conditions&#10;">
                      <a:hlinkClick r:id="rId19"/>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8" name="Picture 8" descr="pdf format of WPA Form 5A: Restoration Order of Conditi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format of WPA Form 5A: Restoration Order of Conditions">
                      <a:hlinkClick r:id="rId20"/>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 xml:space="preserve">This form is to be used for projects designed to address ecological restoration for dam removal, freshwater culvert repair or replacement; culvert replacement to improve tidal flow; stream </w:t>
      </w:r>
      <w:proofErr w:type="spellStart"/>
      <w:r w:rsidRPr="00D8313F">
        <w:rPr>
          <w:rFonts w:eastAsia="Times New Roman" w:cs="Arial"/>
          <w:color w:val="222222"/>
          <w:sz w:val="24"/>
        </w:rPr>
        <w:t>daylighting</w:t>
      </w:r>
      <w:proofErr w:type="spellEnd"/>
      <w:r w:rsidRPr="00D8313F">
        <w:rPr>
          <w:rFonts w:eastAsia="Times New Roman" w:cs="Arial"/>
          <w:color w:val="222222"/>
          <w:sz w:val="24"/>
        </w:rPr>
        <w:t xml:space="preserve">; restoration of rare-species habitat; and fish-passage improvement. </w:t>
      </w:r>
      <w:proofErr w:type="gramStart"/>
      <w:r w:rsidRPr="00D8313F">
        <w:rPr>
          <w:rFonts w:eastAsia="Times New Roman" w:cs="Arial"/>
          <w:color w:val="222222"/>
          <w:sz w:val="24"/>
        </w:rPr>
        <w:t>Updated December 2014.</w:t>
      </w:r>
      <w:proofErr w:type="gramEnd"/>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color w:val="222222"/>
          <w:sz w:val="24"/>
        </w:rPr>
      </w:pPr>
      <w:hyperlink r:id="rId21" w:history="1">
        <w:r w:rsidR="00155DB5" w:rsidRPr="00D8313F">
          <w:rPr>
            <w:rFonts w:eastAsia="Times New Roman" w:cs="Arial"/>
            <w:b/>
            <w:color w:val="64406B"/>
            <w:sz w:val="24"/>
            <w:u w:val="single"/>
          </w:rPr>
          <w:t>WPA Form 6: Notice of Non-Significance</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9" name="Picture 9" descr="doc format of WPA Form 6: Notice of Non-Significance&#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 format of WPA Form 6: Notice of Non-Significance&#10;">
                      <a:hlinkClick r:id="rId21"/>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0" name="Picture 10" descr="pdf format of WPA Form 6: Notice of Non-Significa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format of WPA Form 6: Notice of Non-Significance">
                      <a:hlinkClick r:id="rId22"/>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 xml:space="preserve">This form is used to record a Conservation Commission's determination that a proposed project does not require an Order of Conditions because the project does not significantly impact an area identified in the Wetlands Protection Act. </w:t>
      </w:r>
      <w:proofErr w:type="gramStart"/>
      <w:r w:rsidRPr="00D8313F">
        <w:rPr>
          <w:rFonts w:eastAsia="Times New Roman" w:cs="Arial"/>
          <w:color w:val="222222"/>
          <w:sz w:val="24"/>
        </w:rPr>
        <w:t>Revised December 2014.</w:t>
      </w:r>
      <w:proofErr w:type="gramEnd"/>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color w:val="222222"/>
          <w:sz w:val="24"/>
        </w:rPr>
      </w:pPr>
      <w:hyperlink r:id="rId23" w:history="1">
        <w:r w:rsidR="00155DB5" w:rsidRPr="00D8313F">
          <w:rPr>
            <w:rFonts w:eastAsia="Times New Roman" w:cs="Arial"/>
            <w:b/>
            <w:color w:val="64406B"/>
            <w:sz w:val="24"/>
            <w:u w:val="single"/>
          </w:rPr>
          <w:t>WPA Form 7: Extension Permit for Order of Conditions</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1" name="Picture 11" descr="doc format of WPA Form 7: Order of Conditions Extension&#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 format of WPA Form 7: Order of Conditions Extension&#10;">
                      <a:hlinkClick r:id="rId23"/>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2" name="Picture 12" descr="pdf format of WPA Form 7: Order of Conditions Extens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format of WPA Form 7: Order of Conditions Extension">
                      <a:hlinkClick r:id="rId24"/>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8313F" w:rsidRPr="00D8313F" w:rsidRDefault="00155DB5" w:rsidP="00D8313F">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This form records the approved extension of an unexpired Order of Conditions.</w:t>
      </w:r>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color w:val="222222"/>
          <w:sz w:val="24"/>
        </w:rPr>
      </w:pPr>
      <w:hyperlink r:id="rId25" w:history="1">
        <w:r w:rsidR="00155DB5" w:rsidRPr="00D8313F">
          <w:rPr>
            <w:rFonts w:eastAsia="Times New Roman" w:cs="Arial"/>
            <w:b/>
            <w:color w:val="64406B"/>
            <w:sz w:val="24"/>
            <w:u w:val="single"/>
          </w:rPr>
          <w:t>WPA Form 8a: Request for Certificate of Compliance</w:t>
        </w:r>
      </w:hyperlink>
      <w:r w:rsidR="00155DB5" w:rsidRPr="00D8313F">
        <w:rPr>
          <w:rFonts w:eastAsia="Times New Roman" w:cs="Arial"/>
          <w:b/>
          <w:color w:val="222222"/>
          <w:sz w:val="24"/>
          <w:u w:val="single"/>
        </w:rPr>
        <w:t> </w:t>
      </w:r>
      <w:r w:rsidR="00155DB5" w:rsidRPr="00D8313F">
        <w:rPr>
          <w:rFonts w:eastAsia="Times New Roman" w:cs="Arial"/>
          <w:noProof/>
          <w:color w:val="64406B"/>
          <w:sz w:val="24"/>
        </w:rPr>
        <w:drawing>
          <wp:inline distT="0" distB="0" distL="0" distR="0">
            <wp:extent cx="152400" cy="152400"/>
            <wp:effectExtent l="0" t="0" r="0" b="0"/>
            <wp:docPr id="13" name="Picture 13" descr="doc format of WPA Form 8a Certificate of Compliance Request&#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 format of WPA Form 8a Certificate of Compliance Request&#10;">
                      <a:hlinkClick r:id="rId25"/>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4" name="Picture 14" descr="pdf format of WPA Form 8a Certificate of Compliance Reques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format of WPA Form 8a Certificate of Compliance Request">
                      <a:hlinkClick r:id="rId26"/>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837564">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Upon completion of the work authorized in an Order of Conditions, the property owner must request a Certificate of Compliance from the issuing authority stating that the work or portion of the work has been satisfactorily completed.</w:t>
      </w:r>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color w:val="222222"/>
          <w:sz w:val="24"/>
        </w:rPr>
      </w:pPr>
      <w:hyperlink r:id="rId27" w:history="1">
        <w:r w:rsidR="00155DB5" w:rsidRPr="00D8313F">
          <w:rPr>
            <w:rFonts w:eastAsia="Times New Roman" w:cs="Arial"/>
            <w:b/>
            <w:color w:val="64406B"/>
            <w:sz w:val="24"/>
            <w:u w:val="single"/>
          </w:rPr>
          <w:t>WPA Form 8b: Certificate of Compliance</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5" name="Picture 15" descr="doc format of WPA Form 8b: Certificate of Compliance&#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 format of WPA Form 8b: Certificate of Compliance&#10;">
                      <a:hlinkClick r:id="rId27"/>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6" name="Picture 16" descr="pdf format of WPA Form 8b: Certificate of Complianc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format of WPA Form 8b: Certificate of Compliance">
                      <a:hlinkClick r:id="rId2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8313F" w:rsidRPr="00D8313F" w:rsidRDefault="00155DB5" w:rsidP="00E21935">
      <w:pPr>
        <w:shd w:val="clear" w:color="auto" w:fill="FFFFFF"/>
        <w:spacing w:after="240" w:line="293" w:lineRule="atLeast"/>
        <w:jc w:val="left"/>
        <w:rPr>
          <w:rFonts w:eastAsia="Times New Roman" w:cs="Arial"/>
          <w:color w:val="222222"/>
          <w:sz w:val="24"/>
        </w:rPr>
      </w:pPr>
      <w:r w:rsidRPr="00D8313F">
        <w:rPr>
          <w:rFonts w:eastAsia="Times New Roman" w:cs="Arial"/>
          <w:color w:val="222222"/>
          <w:sz w:val="24"/>
        </w:rPr>
        <w:t>A Certificate of Compliance is issued upon full or partial completion of work authorized in an Order of Conditions, or if the work never commenced and a new Notice of Intent and Order of Conditions are required.</w:t>
      </w:r>
    </w:p>
    <w:p w:rsidR="00155DB5" w:rsidRDefault="00613463" w:rsidP="00155DB5">
      <w:pPr>
        <w:numPr>
          <w:ilvl w:val="0"/>
          <w:numId w:val="2"/>
        </w:numPr>
        <w:shd w:val="clear" w:color="auto" w:fill="FFFFFF"/>
        <w:spacing w:before="240" w:after="240" w:line="293" w:lineRule="atLeast"/>
        <w:ind w:left="0"/>
        <w:jc w:val="left"/>
        <w:rPr>
          <w:rFonts w:eastAsia="Times New Roman" w:cs="Arial"/>
          <w:color w:val="222222"/>
          <w:sz w:val="24"/>
        </w:rPr>
      </w:pPr>
      <w:hyperlink r:id="rId29" w:history="1">
        <w:r w:rsidR="00155DB5" w:rsidRPr="00D8313F">
          <w:rPr>
            <w:rFonts w:eastAsia="Times New Roman" w:cs="Arial"/>
            <w:b/>
            <w:color w:val="64406B"/>
            <w:sz w:val="24"/>
            <w:u w:val="single"/>
          </w:rPr>
          <w:t>WPA Form 9: Enforcement Order</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7" name="Picture 17" descr="doc format of WPA Form 9: Enforcement Order&#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 format of WPA Form 9: Enforcement Order&#10;">
                      <a:hlinkClick r:id="rId29"/>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8" name="Picture 18" descr="pdf format of WPA Form 9: Enforcement Ord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format of WPA Form 9: Enforcement Order">
                      <a:hlinkClick r:id="rId30"/>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837564">
      <w:pPr>
        <w:shd w:val="clear" w:color="auto" w:fill="FFFFFF"/>
        <w:spacing w:after="240" w:line="293" w:lineRule="atLeast"/>
        <w:jc w:val="both"/>
        <w:rPr>
          <w:rFonts w:eastAsia="Times New Roman" w:cs="Arial"/>
          <w:color w:val="222222"/>
          <w:sz w:val="24"/>
        </w:rPr>
      </w:pPr>
      <w:proofErr w:type="gramStart"/>
      <w:r w:rsidRPr="00D8313F">
        <w:rPr>
          <w:rFonts w:eastAsia="Times New Roman" w:cs="Arial"/>
          <w:color w:val="222222"/>
          <w:sz w:val="24"/>
        </w:rPr>
        <w:t>Notice of activity in violation of the Wetlands Protection Act and required corrective action(s).</w:t>
      </w:r>
      <w:proofErr w:type="gramEnd"/>
    </w:p>
    <w:p w:rsidR="00155DB5" w:rsidRPr="00D8313F" w:rsidRDefault="00613463" w:rsidP="00155DB5">
      <w:pPr>
        <w:numPr>
          <w:ilvl w:val="0"/>
          <w:numId w:val="2"/>
        </w:numPr>
        <w:shd w:val="clear" w:color="auto" w:fill="FFFFFF"/>
        <w:spacing w:before="240" w:after="240" w:line="293" w:lineRule="atLeast"/>
        <w:ind w:left="0"/>
        <w:jc w:val="left"/>
        <w:rPr>
          <w:rFonts w:eastAsia="Times New Roman" w:cs="Arial"/>
          <w:color w:val="222222"/>
          <w:sz w:val="24"/>
        </w:rPr>
      </w:pPr>
      <w:hyperlink r:id="rId31" w:history="1">
        <w:r w:rsidR="00155DB5" w:rsidRPr="00D8313F">
          <w:rPr>
            <w:rFonts w:eastAsia="Times New Roman" w:cs="Arial"/>
            <w:b/>
            <w:color w:val="64406B"/>
            <w:sz w:val="24"/>
            <w:u w:val="single"/>
          </w:rPr>
          <w:t>Wetlands Protection Act Emergency Certification Form</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19" name="Picture 19" descr="doc format of WPA Emergency Certification Form&#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 format of WPA Emergency Certification Form&#10;">
                      <a:hlinkClick r:id="rId31"/>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0" name="Picture 20" descr="pdf format of WPA Emergency Certification For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format of WPA Emergency Certification Form">
                      <a:hlinkClick r:id="rId32"/>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Default="00155DB5" w:rsidP="00837564">
      <w:pPr>
        <w:shd w:val="clear" w:color="auto" w:fill="FFFFFF"/>
        <w:spacing w:after="240" w:line="293" w:lineRule="atLeast"/>
        <w:jc w:val="both"/>
        <w:rPr>
          <w:rFonts w:eastAsia="Times New Roman" w:cs="Arial"/>
          <w:color w:val="222222"/>
          <w:sz w:val="24"/>
        </w:rPr>
      </w:pPr>
      <w:proofErr w:type="gramStart"/>
      <w:r w:rsidRPr="00D8313F">
        <w:rPr>
          <w:rFonts w:eastAsia="Times New Roman" w:cs="Arial"/>
          <w:color w:val="222222"/>
          <w:sz w:val="24"/>
        </w:rPr>
        <w:t>Certification for work in a resource area resulting from a natural disaster or other emergency.</w:t>
      </w:r>
      <w:proofErr w:type="gramEnd"/>
    </w:p>
    <w:p w:rsidR="00E21935" w:rsidRPr="00D8313F" w:rsidRDefault="00613463" w:rsidP="00E21935">
      <w:pPr>
        <w:shd w:val="clear" w:color="auto" w:fill="FFFFFF"/>
        <w:spacing w:after="240" w:line="293" w:lineRule="atLeast"/>
        <w:rPr>
          <w:rFonts w:eastAsia="Times New Roman" w:cs="Arial"/>
          <w:color w:val="222222"/>
          <w:sz w:val="24"/>
        </w:rPr>
      </w:pPr>
      <w:r>
        <w:rPr>
          <w:rStyle w:val="PageNumber"/>
        </w:rPr>
        <w:lastRenderedPageBreak/>
        <w:fldChar w:fldCharType="begin"/>
      </w:r>
      <w:r w:rsidR="00E21935">
        <w:rPr>
          <w:rStyle w:val="PageNumber"/>
        </w:rPr>
        <w:instrText xml:space="preserve"> PAGE </w:instrText>
      </w:r>
      <w:r>
        <w:rPr>
          <w:rStyle w:val="PageNumber"/>
        </w:rPr>
        <w:fldChar w:fldCharType="separate"/>
      </w:r>
      <w:r w:rsidR="00E21935">
        <w:rPr>
          <w:rStyle w:val="PageNumber"/>
          <w:noProof/>
        </w:rPr>
        <w:t>2</w:t>
      </w:r>
      <w:r>
        <w:rPr>
          <w:rStyle w:val="PageNumber"/>
        </w:rPr>
        <w:fldChar w:fldCharType="end"/>
      </w:r>
    </w:p>
    <w:p w:rsidR="00155DB5" w:rsidRPr="00BF2DD8" w:rsidRDefault="00155DB5" w:rsidP="00155DB5">
      <w:pPr>
        <w:shd w:val="clear" w:color="auto" w:fill="FFFFFF"/>
        <w:spacing w:after="199"/>
        <w:jc w:val="left"/>
        <w:outlineLvl w:val="1"/>
        <w:rPr>
          <w:rFonts w:eastAsia="Times New Roman" w:cs="Arial"/>
          <w:b/>
          <w:color w:val="222222"/>
          <w:sz w:val="24"/>
          <w:u w:val="single"/>
        </w:rPr>
      </w:pPr>
      <w:bookmarkStart w:id="1" w:name="5"/>
      <w:bookmarkEnd w:id="1"/>
      <w:r w:rsidRPr="00BF2DD8">
        <w:rPr>
          <w:rFonts w:eastAsia="Times New Roman" w:cs="Arial"/>
          <w:b/>
          <w:color w:val="222222"/>
          <w:sz w:val="24"/>
          <w:u w:val="single"/>
        </w:rPr>
        <w:t>Other Wetland Permits</w:t>
      </w:r>
      <w:r w:rsidR="00BF2DD8">
        <w:rPr>
          <w:rFonts w:eastAsia="Times New Roman" w:cs="Arial"/>
          <w:b/>
          <w:color w:val="222222"/>
          <w:sz w:val="24"/>
          <w:u w:val="single"/>
        </w:rPr>
        <w:t>:</w:t>
      </w:r>
    </w:p>
    <w:p w:rsidR="00155DB5" w:rsidRPr="00D8313F" w:rsidRDefault="00613463" w:rsidP="00155DB5">
      <w:pPr>
        <w:numPr>
          <w:ilvl w:val="0"/>
          <w:numId w:val="3"/>
        </w:numPr>
        <w:shd w:val="clear" w:color="auto" w:fill="FFFFFF"/>
        <w:spacing w:before="240" w:after="240" w:line="293" w:lineRule="atLeast"/>
        <w:ind w:left="0"/>
        <w:jc w:val="left"/>
        <w:rPr>
          <w:rFonts w:eastAsia="Times New Roman" w:cs="Arial"/>
          <w:b/>
          <w:color w:val="222222"/>
          <w:sz w:val="24"/>
          <w:u w:val="single"/>
        </w:rPr>
      </w:pPr>
      <w:hyperlink r:id="rId33" w:history="1">
        <w:r w:rsidR="00155DB5" w:rsidRPr="00D8313F">
          <w:rPr>
            <w:rFonts w:eastAsia="Times New Roman" w:cs="Arial"/>
            <w:b/>
            <w:color w:val="64406B"/>
            <w:sz w:val="24"/>
            <w:u w:val="single"/>
          </w:rPr>
          <w:t>BRP WM 04: Herbicide Application</w:t>
        </w:r>
      </w:hyperlink>
    </w:p>
    <w:p w:rsidR="00155DB5" w:rsidRPr="00D8313F" w:rsidRDefault="00155DB5" w:rsidP="00155DB5">
      <w:pPr>
        <w:shd w:val="clear" w:color="auto" w:fill="FFFFFF"/>
        <w:spacing w:after="240" w:line="293" w:lineRule="atLeast"/>
        <w:jc w:val="left"/>
        <w:rPr>
          <w:rFonts w:eastAsia="Times New Roman" w:cs="Arial"/>
          <w:color w:val="222222"/>
          <w:sz w:val="24"/>
        </w:rPr>
      </w:pPr>
      <w:r w:rsidRPr="00D8313F">
        <w:rPr>
          <w:rFonts w:eastAsia="Times New Roman" w:cs="Arial"/>
          <w:color w:val="222222"/>
          <w:sz w:val="24"/>
        </w:rPr>
        <w:t xml:space="preserve">This license provides a review of chemical applications to lakes and ponds for maximum environmental health, and provides a means for keeping records of chemicals used. </w:t>
      </w:r>
      <w:proofErr w:type="gramStart"/>
      <w:r w:rsidRPr="00D8313F">
        <w:rPr>
          <w:rFonts w:eastAsia="Times New Roman" w:cs="Arial"/>
          <w:color w:val="222222"/>
          <w:sz w:val="24"/>
        </w:rPr>
        <w:t>Revised January 2011.</w:t>
      </w:r>
      <w:proofErr w:type="gramEnd"/>
    </w:p>
    <w:p w:rsidR="00155DB5" w:rsidRPr="00D8313F" w:rsidRDefault="00613463" w:rsidP="00155DB5">
      <w:pPr>
        <w:numPr>
          <w:ilvl w:val="0"/>
          <w:numId w:val="3"/>
        </w:numPr>
        <w:shd w:val="clear" w:color="auto" w:fill="FFFFFF"/>
        <w:spacing w:before="240" w:after="240" w:line="293" w:lineRule="atLeast"/>
        <w:ind w:left="0"/>
        <w:jc w:val="left"/>
        <w:rPr>
          <w:rFonts w:eastAsia="Times New Roman" w:cs="Arial"/>
          <w:b/>
          <w:color w:val="222222"/>
          <w:sz w:val="24"/>
          <w:u w:val="single"/>
        </w:rPr>
      </w:pPr>
      <w:hyperlink r:id="rId34" w:history="1">
        <w:r w:rsidR="00155DB5" w:rsidRPr="00D8313F">
          <w:rPr>
            <w:rFonts w:eastAsia="Times New Roman" w:cs="Arial"/>
            <w:b/>
            <w:color w:val="64406B"/>
            <w:sz w:val="24"/>
            <w:u w:val="single"/>
          </w:rPr>
          <w:t>BRP WW 13: Renovation of Abandoned Cranberry Bogs</w:t>
        </w:r>
      </w:hyperlink>
    </w:p>
    <w:p w:rsidR="00155DB5" w:rsidRPr="00D8313F" w:rsidRDefault="00155DB5" w:rsidP="00155DB5">
      <w:pPr>
        <w:shd w:val="clear" w:color="auto" w:fill="FFFFFF"/>
        <w:spacing w:after="240" w:line="293" w:lineRule="atLeast"/>
        <w:jc w:val="left"/>
        <w:rPr>
          <w:rFonts w:eastAsia="Times New Roman" w:cs="Arial"/>
          <w:color w:val="222222"/>
          <w:sz w:val="24"/>
        </w:rPr>
      </w:pPr>
      <w:r w:rsidRPr="00D8313F">
        <w:rPr>
          <w:rFonts w:eastAsia="Times New Roman" w:cs="Arial"/>
          <w:color w:val="222222"/>
          <w:sz w:val="24"/>
        </w:rPr>
        <w:t xml:space="preserve">This permit is required when seeking to renovate an eligible abandoned cranberry bog for commercial cranberry cultivation. </w:t>
      </w:r>
      <w:proofErr w:type="gramStart"/>
      <w:r w:rsidRPr="00D8313F">
        <w:rPr>
          <w:rFonts w:eastAsia="Times New Roman" w:cs="Arial"/>
          <w:color w:val="222222"/>
          <w:sz w:val="24"/>
        </w:rPr>
        <w:t>Revised February 2002.</w:t>
      </w:r>
      <w:proofErr w:type="gramEnd"/>
    </w:p>
    <w:p w:rsidR="00155DB5" w:rsidRPr="00D8313F" w:rsidRDefault="00155DB5" w:rsidP="00155DB5">
      <w:pPr>
        <w:shd w:val="clear" w:color="auto" w:fill="FFFFFF"/>
        <w:spacing w:after="199"/>
        <w:jc w:val="left"/>
        <w:outlineLvl w:val="1"/>
        <w:rPr>
          <w:rFonts w:eastAsia="Times New Roman" w:cs="Arial"/>
          <w:color w:val="222222"/>
          <w:sz w:val="24"/>
        </w:rPr>
      </w:pPr>
      <w:bookmarkStart w:id="2" w:name="6"/>
      <w:bookmarkEnd w:id="2"/>
      <w:r w:rsidRPr="00D8313F">
        <w:rPr>
          <w:rFonts w:eastAsia="Times New Roman" w:cs="Arial"/>
          <w:color w:val="222222"/>
          <w:sz w:val="24"/>
        </w:rPr>
        <w:t>Wetland Fee Transmittal Forms and Appendices</w:t>
      </w:r>
    </w:p>
    <w:p w:rsidR="00155DB5" w:rsidRPr="00D8313F" w:rsidRDefault="00613463" w:rsidP="00155DB5">
      <w:pPr>
        <w:numPr>
          <w:ilvl w:val="0"/>
          <w:numId w:val="4"/>
        </w:numPr>
        <w:shd w:val="clear" w:color="auto" w:fill="FFFFFF"/>
        <w:spacing w:before="240" w:after="240" w:line="293" w:lineRule="atLeast"/>
        <w:ind w:left="0"/>
        <w:jc w:val="left"/>
        <w:rPr>
          <w:rFonts w:eastAsia="Times New Roman" w:cs="Arial"/>
          <w:color w:val="222222"/>
          <w:sz w:val="24"/>
        </w:rPr>
      </w:pPr>
      <w:hyperlink r:id="rId35" w:history="1">
        <w:r w:rsidR="00155DB5" w:rsidRPr="00D8313F">
          <w:rPr>
            <w:rFonts w:eastAsia="Times New Roman" w:cs="Arial"/>
            <w:b/>
            <w:color w:val="64406B"/>
            <w:sz w:val="24"/>
            <w:u w:val="single"/>
          </w:rPr>
          <w:t>Request for Departmental Action Fee Transmittal Form</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1" name="Picture 21" descr="doc format of Request for Departmental Action Fee Transmittal Form&#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 format of Request for Departmental Action Fee Transmittal Form&#10;">
                      <a:hlinkClick r:id="rId35"/>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2" name="Picture 22" descr="pdf format of Request for Departmental Action Fee Transmittal For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format of Request for Departmental Action Fee Transmittal Form">
                      <a:hlinkClick r:id="rId36"/>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8313F" w:rsidRPr="00D8313F" w:rsidRDefault="00155DB5" w:rsidP="00E21935">
      <w:pPr>
        <w:shd w:val="clear" w:color="auto" w:fill="FFFFFF"/>
        <w:spacing w:after="240" w:line="293" w:lineRule="atLeast"/>
        <w:jc w:val="both"/>
        <w:rPr>
          <w:rFonts w:eastAsia="Times New Roman" w:cs="Arial"/>
          <w:color w:val="222222"/>
          <w:sz w:val="24"/>
        </w:rPr>
      </w:pPr>
      <w:r w:rsidRPr="00D8313F">
        <w:rPr>
          <w:rFonts w:eastAsia="Times New Roman" w:cs="Arial"/>
          <w:color w:val="222222"/>
          <w:sz w:val="24"/>
        </w:rPr>
        <w:t xml:space="preserve">This fee transmittal form accompanies the Determination of Applicability (WPA Form 2), Abbreviated Notice of Intent (WPA Form 4), Order of Resource Area Delineation (WPA Form 4B), Order of Conditions (WPA Form 5), Restoration Order of Conditions (WPA Form 5A), or Notice of Non-Significance (WPA Form 6). </w:t>
      </w:r>
      <w:proofErr w:type="gramStart"/>
      <w:r w:rsidRPr="00D8313F">
        <w:rPr>
          <w:rFonts w:eastAsia="Times New Roman" w:cs="Arial"/>
          <w:color w:val="222222"/>
          <w:sz w:val="24"/>
        </w:rPr>
        <w:t>Revised December 2014.</w:t>
      </w:r>
      <w:proofErr w:type="gramEnd"/>
    </w:p>
    <w:p w:rsidR="00155DB5" w:rsidRPr="00D8313F" w:rsidRDefault="00613463" w:rsidP="00155DB5">
      <w:pPr>
        <w:numPr>
          <w:ilvl w:val="0"/>
          <w:numId w:val="4"/>
        </w:numPr>
        <w:shd w:val="clear" w:color="auto" w:fill="FFFFFF"/>
        <w:spacing w:before="240" w:after="240" w:line="293" w:lineRule="atLeast"/>
        <w:ind w:left="0"/>
        <w:jc w:val="left"/>
        <w:rPr>
          <w:rFonts w:eastAsia="Times New Roman" w:cs="Arial"/>
          <w:color w:val="222222"/>
          <w:sz w:val="24"/>
        </w:rPr>
      </w:pPr>
      <w:hyperlink r:id="rId37" w:history="1">
        <w:r w:rsidR="00155DB5" w:rsidRPr="00D8313F">
          <w:rPr>
            <w:rFonts w:eastAsia="Times New Roman" w:cs="Arial"/>
            <w:b/>
            <w:color w:val="64406B"/>
            <w:sz w:val="24"/>
            <w:u w:val="single"/>
          </w:rPr>
          <w:t>ANRAD Wetland Fee Transmittal Form</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3" name="Picture 23" descr="doc format of ANRAD Wetland Fee Transmittal Form&#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c format of ANRAD Wetland Fee Transmittal Form&#10;">
                      <a:hlinkClick r:id="rId37"/>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4" name="Picture 24" descr="pdf format of ANRAD Wetland Fee Transmittal For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format of ANRAD Wetland Fee Transmittal Form">
                      <a:hlinkClick r:id="rId3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155DB5">
      <w:pPr>
        <w:shd w:val="clear" w:color="auto" w:fill="FFFFFF"/>
        <w:spacing w:after="240" w:line="293" w:lineRule="atLeast"/>
        <w:jc w:val="left"/>
        <w:rPr>
          <w:rFonts w:eastAsia="Times New Roman" w:cs="Arial"/>
          <w:color w:val="222222"/>
          <w:sz w:val="24"/>
        </w:rPr>
      </w:pPr>
      <w:r w:rsidRPr="00D8313F">
        <w:rPr>
          <w:rFonts w:eastAsia="Times New Roman" w:cs="Arial"/>
          <w:color w:val="222222"/>
          <w:sz w:val="24"/>
        </w:rPr>
        <w:t>This fee transmittal form accompanies the Abbreviated Notice of Resource Area Delineation (WPA Form 4A).</w:t>
      </w:r>
    </w:p>
    <w:p w:rsidR="00155DB5" w:rsidRPr="00D8313F" w:rsidRDefault="00613463" w:rsidP="00155DB5">
      <w:pPr>
        <w:numPr>
          <w:ilvl w:val="0"/>
          <w:numId w:val="4"/>
        </w:numPr>
        <w:shd w:val="clear" w:color="auto" w:fill="FFFFFF"/>
        <w:spacing w:before="240" w:after="240" w:line="293" w:lineRule="atLeast"/>
        <w:ind w:left="0"/>
        <w:jc w:val="left"/>
        <w:rPr>
          <w:rFonts w:eastAsia="Times New Roman" w:cs="Arial"/>
          <w:color w:val="222222"/>
          <w:sz w:val="24"/>
        </w:rPr>
      </w:pPr>
      <w:hyperlink r:id="rId39" w:history="1">
        <w:r w:rsidR="00155DB5" w:rsidRPr="00D8313F">
          <w:rPr>
            <w:rFonts w:eastAsia="Times New Roman" w:cs="Arial"/>
            <w:b/>
            <w:color w:val="64406B"/>
            <w:sz w:val="24"/>
            <w:u w:val="single"/>
          </w:rPr>
          <w:t>NOI Wetland Fee Transmittal Form</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5" name="Picture 25" descr="doc format of NOI Wetland Fee Transmittal Form&#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 format of NOI Wetland Fee Transmittal Form&#10;">
                      <a:hlinkClick r:id="rId39"/>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6" name="Picture 26" descr="pdf format of NOI Wetland Fee Transmittal For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df format of NOI Wetland Fee Transmittal Form">
                      <a:hlinkClick r:id="rId40"/>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155DB5">
      <w:pPr>
        <w:shd w:val="clear" w:color="auto" w:fill="FFFFFF"/>
        <w:spacing w:after="240" w:line="293" w:lineRule="atLeast"/>
        <w:jc w:val="left"/>
        <w:rPr>
          <w:rFonts w:eastAsia="Times New Roman" w:cs="Arial"/>
          <w:color w:val="222222"/>
          <w:sz w:val="24"/>
        </w:rPr>
      </w:pPr>
      <w:r w:rsidRPr="00D8313F">
        <w:rPr>
          <w:rFonts w:eastAsia="Times New Roman" w:cs="Arial"/>
          <w:color w:val="222222"/>
          <w:sz w:val="24"/>
        </w:rPr>
        <w:t>This fee transmittal form accompanies the Notice of Intent (WPA Form 3) or Abbreviated Notice of Intent (WPA Form 4).</w:t>
      </w:r>
    </w:p>
    <w:p w:rsidR="00155DB5" w:rsidRPr="00D8313F" w:rsidRDefault="00613463" w:rsidP="00155DB5">
      <w:pPr>
        <w:numPr>
          <w:ilvl w:val="0"/>
          <w:numId w:val="4"/>
        </w:numPr>
        <w:shd w:val="clear" w:color="auto" w:fill="FFFFFF"/>
        <w:spacing w:before="240" w:after="240" w:line="293" w:lineRule="atLeast"/>
        <w:ind w:left="0"/>
        <w:jc w:val="left"/>
        <w:rPr>
          <w:rFonts w:eastAsia="Times New Roman" w:cs="Arial"/>
          <w:color w:val="222222"/>
          <w:sz w:val="24"/>
        </w:rPr>
      </w:pPr>
      <w:hyperlink r:id="rId41" w:history="1">
        <w:r w:rsidR="00155DB5" w:rsidRPr="00D8313F">
          <w:rPr>
            <w:rFonts w:eastAsia="Times New Roman" w:cs="Arial"/>
            <w:b/>
            <w:color w:val="64406B"/>
            <w:sz w:val="24"/>
            <w:u w:val="single"/>
          </w:rPr>
          <w:t>Areas of Critical Environmental Concern</w:t>
        </w:r>
      </w:hyperlink>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7" name="Picture 27" descr="doc format of Areas of Critical Environmental Concern&#1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c format of Areas of Critical Environmental Concern&#10;">
                      <a:hlinkClick r:id="rId41"/>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55DB5" w:rsidRPr="00D8313F">
        <w:rPr>
          <w:rFonts w:eastAsia="Times New Roman" w:cs="Arial"/>
          <w:color w:val="222222"/>
          <w:sz w:val="24"/>
        </w:rPr>
        <w:t> </w:t>
      </w:r>
      <w:r w:rsidR="00155DB5" w:rsidRPr="00D8313F">
        <w:rPr>
          <w:rFonts w:eastAsia="Times New Roman" w:cs="Arial"/>
          <w:noProof/>
          <w:color w:val="64406B"/>
          <w:sz w:val="24"/>
        </w:rPr>
        <w:drawing>
          <wp:inline distT="0" distB="0" distL="0" distR="0">
            <wp:extent cx="152400" cy="152400"/>
            <wp:effectExtent l="0" t="0" r="0" b="0"/>
            <wp:docPr id="28" name="Picture 28" descr="pdf format of Areas of Critical Environmental Concer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format of Areas of Critical Environmental Concern">
                      <a:hlinkClick r:id="rId42"/>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5DB5" w:rsidRPr="00D8313F" w:rsidRDefault="00155DB5" w:rsidP="00155DB5">
      <w:pPr>
        <w:shd w:val="clear" w:color="auto" w:fill="FFFFFF"/>
        <w:spacing w:after="240" w:line="293" w:lineRule="atLeast"/>
        <w:jc w:val="left"/>
        <w:rPr>
          <w:rFonts w:eastAsia="Times New Roman" w:cs="Arial"/>
          <w:color w:val="222222"/>
          <w:sz w:val="24"/>
        </w:rPr>
      </w:pPr>
      <w:r w:rsidRPr="00D8313F">
        <w:rPr>
          <w:rFonts w:eastAsia="Times New Roman" w:cs="Arial"/>
          <w:color w:val="222222"/>
          <w:sz w:val="24"/>
        </w:rPr>
        <w:t xml:space="preserve">Areas of Critical Environmental Concern (ACECs) are places in Massachusetts, so designated by the Secretary of Energy &amp; Environmental </w:t>
      </w:r>
      <w:proofErr w:type="gramStart"/>
      <w:r w:rsidRPr="00D8313F">
        <w:rPr>
          <w:rFonts w:eastAsia="Times New Roman" w:cs="Arial"/>
          <w:color w:val="222222"/>
          <w:sz w:val="24"/>
        </w:rPr>
        <w:t>Affairs, that</w:t>
      </w:r>
      <w:proofErr w:type="gramEnd"/>
      <w:r w:rsidRPr="00D8313F">
        <w:rPr>
          <w:rFonts w:eastAsia="Times New Roman" w:cs="Arial"/>
          <w:color w:val="222222"/>
          <w:sz w:val="24"/>
        </w:rPr>
        <w:t xml:space="preserve"> receive special recognition because of the quality, uniqueness and significance of their natural and cultural resources. Projects within ACECs are subject to greater scrutiny to avoid or minimize their environmental impact.</w:t>
      </w:r>
    </w:p>
    <w:p w:rsidR="00D8313F" w:rsidRPr="00036209" w:rsidRDefault="00613463" w:rsidP="00036209">
      <w:pPr>
        <w:numPr>
          <w:ilvl w:val="0"/>
          <w:numId w:val="4"/>
        </w:numPr>
        <w:shd w:val="clear" w:color="auto" w:fill="FFFFFF"/>
        <w:spacing w:before="240" w:after="240" w:line="293" w:lineRule="atLeast"/>
        <w:ind w:left="0"/>
        <w:jc w:val="left"/>
        <w:rPr>
          <w:rFonts w:eastAsia="Times New Roman" w:cs="Arial"/>
          <w:b/>
          <w:color w:val="222222"/>
          <w:sz w:val="24"/>
          <w:u w:val="single"/>
        </w:rPr>
      </w:pPr>
      <w:hyperlink r:id="rId43" w:history="1">
        <w:r w:rsidR="00155DB5" w:rsidRPr="00D8313F">
          <w:rPr>
            <w:rFonts w:eastAsia="Times New Roman" w:cs="Arial"/>
            <w:b/>
            <w:color w:val="64406B"/>
            <w:sz w:val="24"/>
            <w:u w:val="single"/>
          </w:rPr>
          <w:t>Contacts &amp; Locations</w:t>
        </w:r>
      </w:hyperlink>
      <w:r w:rsidR="00925283" w:rsidRPr="00D8313F">
        <w:rPr>
          <w:rFonts w:eastAsia="Times New Roman" w:cs="Arial"/>
          <w:color w:val="64406B"/>
          <w:sz w:val="24"/>
        </w:rPr>
        <w:t xml:space="preserve">   </w:t>
      </w:r>
      <w:r w:rsidR="00925283" w:rsidRPr="00D8313F">
        <w:rPr>
          <w:rFonts w:eastAsia="Times New Roman" w:cs="Arial"/>
          <w:sz w:val="24"/>
        </w:rPr>
        <w:t>(Mass DEP Regions and Offices)</w:t>
      </w:r>
    </w:p>
    <w:sectPr w:rsidR="00D8313F" w:rsidRPr="00036209" w:rsidSect="00E21935">
      <w:pgSz w:w="12240" w:h="15840"/>
      <w:pgMar w:top="576" w:right="1296"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1864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747031"/>
    <w:multiLevelType w:val="multilevel"/>
    <w:tmpl w:val="C8A0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745289"/>
    <w:multiLevelType w:val="multilevel"/>
    <w:tmpl w:val="315A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CD19EE"/>
    <w:multiLevelType w:val="multilevel"/>
    <w:tmpl w:val="FD00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6AA"/>
    <w:rsid w:val="00036209"/>
    <w:rsid w:val="00155DB5"/>
    <w:rsid w:val="001E46AA"/>
    <w:rsid w:val="00613463"/>
    <w:rsid w:val="006B08A5"/>
    <w:rsid w:val="007C63A1"/>
    <w:rsid w:val="00837564"/>
    <w:rsid w:val="00925283"/>
    <w:rsid w:val="009754F1"/>
    <w:rsid w:val="00BF2BC9"/>
    <w:rsid w:val="00BF2DD8"/>
    <w:rsid w:val="00C94516"/>
    <w:rsid w:val="00D8313F"/>
    <w:rsid w:val="00E2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4516"/>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94516"/>
    <w:rPr>
      <w:rFonts w:eastAsiaTheme="majorEastAsia"/>
      <w:szCs w:val="20"/>
    </w:rPr>
  </w:style>
  <w:style w:type="paragraph" w:styleId="ListBullet">
    <w:name w:val="List Bullet"/>
    <w:basedOn w:val="Normal"/>
    <w:uiPriority w:val="99"/>
    <w:unhideWhenUsed/>
    <w:rsid w:val="00155DB5"/>
    <w:pPr>
      <w:numPr>
        <w:numId w:val="1"/>
      </w:numPr>
      <w:contextualSpacing/>
    </w:pPr>
  </w:style>
  <w:style w:type="character" w:styleId="Hyperlink">
    <w:name w:val="Hyperlink"/>
    <w:basedOn w:val="DefaultParagraphFont"/>
    <w:uiPriority w:val="99"/>
    <w:unhideWhenUsed/>
    <w:rsid w:val="00155DB5"/>
    <w:rPr>
      <w:color w:val="0563C1" w:themeColor="hyperlink"/>
      <w:u w:val="single"/>
    </w:rPr>
  </w:style>
  <w:style w:type="paragraph" w:styleId="ListParagraph">
    <w:name w:val="List Paragraph"/>
    <w:basedOn w:val="Normal"/>
    <w:uiPriority w:val="34"/>
    <w:qFormat/>
    <w:rsid w:val="00925283"/>
    <w:pPr>
      <w:ind w:left="720"/>
      <w:contextualSpacing/>
    </w:pPr>
  </w:style>
  <w:style w:type="paragraph" w:styleId="Footer">
    <w:name w:val="footer"/>
    <w:basedOn w:val="Normal"/>
    <w:link w:val="FooterChar"/>
    <w:uiPriority w:val="99"/>
    <w:semiHidden/>
    <w:unhideWhenUsed/>
    <w:rsid w:val="00D8313F"/>
    <w:pPr>
      <w:tabs>
        <w:tab w:val="center" w:pos="4680"/>
        <w:tab w:val="right" w:pos="9360"/>
      </w:tabs>
    </w:pPr>
  </w:style>
  <w:style w:type="character" w:customStyle="1" w:styleId="FooterChar">
    <w:name w:val="Footer Char"/>
    <w:basedOn w:val="DefaultParagraphFont"/>
    <w:link w:val="Footer"/>
    <w:uiPriority w:val="99"/>
    <w:semiHidden/>
    <w:rsid w:val="00D8313F"/>
  </w:style>
  <w:style w:type="character" w:styleId="PageNumber">
    <w:name w:val="page number"/>
    <w:basedOn w:val="DefaultParagraphFont"/>
    <w:uiPriority w:val="99"/>
    <w:semiHidden/>
    <w:unhideWhenUsed/>
    <w:rsid w:val="00D8313F"/>
  </w:style>
  <w:style w:type="paragraph" w:styleId="BalloonText">
    <w:name w:val="Balloon Text"/>
    <w:basedOn w:val="Normal"/>
    <w:link w:val="BalloonTextChar"/>
    <w:uiPriority w:val="99"/>
    <w:semiHidden/>
    <w:unhideWhenUsed/>
    <w:rsid w:val="009754F1"/>
    <w:rPr>
      <w:rFonts w:ascii="Tahoma" w:hAnsi="Tahoma" w:cs="Tahoma"/>
      <w:sz w:val="16"/>
      <w:szCs w:val="16"/>
    </w:rPr>
  </w:style>
  <w:style w:type="character" w:customStyle="1" w:styleId="BalloonTextChar">
    <w:name w:val="Balloon Text Char"/>
    <w:basedOn w:val="DefaultParagraphFont"/>
    <w:link w:val="BalloonText"/>
    <w:uiPriority w:val="99"/>
    <w:semiHidden/>
    <w:rsid w:val="00975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95213">
      <w:bodyDiv w:val="1"/>
      <w:marLeft w:val="0"/>
      <w:marRight w:val="0"/>
      <w:marTop w:val="0"/>
      <w:marBottom w:val="0"/>
      <w:divBdr>
        <w:top w:val="none" w:sz="0" w:space="0" w:color="auto"/>
        <w:left w:val="none" w:sz="0" w:space="0" w:color="auto"/>
        <w:bottom w:val="none" w:sz="0" w:space="0" w:color="auto"/>
        <w:right w:val="none" w:sz="0" w:space="0" w:color="auto"/>
      </w:divBdr>
      <w:divsChild>
        <w:div w:id="1277785911">
          <w:marLeft w:val="0"/>
          <w:marRight w:val="0"/>
          <w:marTop w:val="0"/>
          <w:marBottom w:val="0"/>
          <w:divBdr>
            <w:top w:val="none" w:sz="0" w:space="0" w:color="auto"/>
            <w:left w:val="none" w:sz="0" w:space="0" w:color="auto"/>
            <w:bottom w:val="none" w:sz="0" w:space="0" w:color="auto"/>
            <w:right w:val="none" w:sz="0" w:space="0" w:color="auto"/>
          </w:divBdr>
          <w:divsChild>
            <w:div w:id="1317490949">
              <w:marLeft w:val="0"/>
              <w:marRight w:val="0"/>
              <w:marTop w:val="0"/>
              <w:marBottom w:val="0"/>
              <w:divBdr>
                <w:top w:val="none" w:sz="0" w:space="0" w:color="auto"/>
                <w:left w:val="none" w:sz="0" w:space="0" w:color="auto"/>
                <w:bottom w:val="none" w:sz="0" w:space="0" w:color="auto"/>
                <w:right w:val="none" w:sz="0" w:space="0" w:color="auto"/>
              </w:divBdr>
              <w:divsChild>
                <w:div w:id="2099449248">
                  <w:marLeft w:val="0"/>
                  <w:marRight w:val="0"/>
                  <w:marTop w:val="0"/>
                  <w:marBottom w:val="0"/>
                  <w:divBdr>
                    <w:top w:val="none" w:sz="0" w:space="0" w:color="auto"/>
                    <w:left w:val="none" w:sz="0" w:space="0" w:color="auto"/>
                    <w:bottom w:val="none" w:sz="0" w:space="0" w:color="auto"/>
                    <w:right w:val="none" w:sz="0" w:space="0" w:color="auto"/>
                  </w:divBdr>
                  <w:divsChild>
                    <w:div w:id="1757899583">
                      <w:marLeft w:val="0"/>
                      <w:marRight w:val="0"/>
                      <w:marTop w:val="0"/>
                      <w:marBottom w:val="0"/>
                      <w:divBdr>
                        <w:top w:val="none" w:sz="0" w:space="0" w:color="auto"/>
                        <w:left w:val="none" w:sz="0" w:space="0" w:color="auto"/>
                        <w:bottom w:val="none" w:sz="0" w:space="0" w:color="auto"/>
                        <w:right w:val="none" w:sz="0" w:space="0" w:color="auto"/>
                      </w:divBdr>
                    </w:div>
                    <w:div w:id="2087994685">
                      <w:marLeft w:val="0"/>
                      <w:marRight w:val="0"/>
                      <w:marTop w:val="0"/>
                      <w:marBottom w:val="0"/>
                      <w:divBdr>
                        <w:top w:val="none" w:sz="0" w:space="0" w:color="auto"/>
                        <w:left w:val="none" w:sz="0" w:space="0" w:color="auto"/>
                        <w:bottom w:val="none" w:sz="0" w:space="0" w:color="auto"/>
                        <w:right w:val="none" w:sz="0" w:space="0" w:color="auto"/>
                      </w:divBdr>
                    </w:div>
                    <w:div w:id="1296331912">
                      <w:marLeft w:val="0"/>
                      <w:marRight w:val="0"/>
                      <w:marTop w:val="0"/>
                      <w:marBottom w:val="0"/>
                      <w:divBdr>
                        <w:top w:val="none" w:sz="0" w:space="0" w:color="auto"/>
                        <w:left w:val="none" w:sz="0" w:space="0" w:color="auto"/>
                        <w:bottom w:val="none" w:sz="0" w:space="0" w:color="auto"/>
                        <w:right w:val="none" w:sz="0" w:space="0" w:color="auto"/>
                      </w:divBdr>
                    </w:div>
                    <w:div w:id="1100373167">
                      <w:marLeft w:val="0"/>
                      <w:marRight w:val="0"/>
                      <w:marTop w:val="0"/>
                      <w:marBottom w:val="0"/>
                      <w:divBdr>
                        <w:top w:val="none" w:sz="0" w:space="0" w:color="auto"/>
                        <w:left w:val="none" w:sz="0" w:space="0" w:color="auto"/>
                        <w:bottom w:val="none" w:sz="0" w:space="0" w:color="auto"/>
                        <w:right w:val="none" w:sz="0" w:space="0" w:color="auto"/>
                      </w:divBdr>
                    </w:div>
                    <w:div w:id="1277834346">
                      <w:marLeft w:val="0"/>
                      <w:marRight w:val="0"/>
                      <w:marTop w:val="0"/>
                      <w:marBottom w:val="0"/>
                      <w:divBdr>
                        <w:top w:val="none" w:sz="0" w:space="0" w:color="auto"/>
                        <w:left w:val="none" w:sz="0" w:space="0" w:color="auto"/>
                        <w:bottom w:val="none" w:sz="0" w:space="0" w:color="auto"/>
                        <w:right w:val="none" w:sz="0" w:space="0" w:color="auto"/>
                      </w:divBdr>
                    </w:div>
                    <w:div w:id="1407261642">
                      <w:marLeft w:val="0"/>
                      <w:marRight w:val="0"/>
                      <w:marTop w:val="0"/>
                      <w:marBottom w:val="0"/>
                      <w:divBdr>
                        <w:top w:val="none" w:sz="0" w:space="0" w:color="auto"/>
                        <w:left w:val="none" w:sz="0" w:space="0" w:color="auto"/>
                        <w:bottom w:val="none" w:sz="0" w:space="0" w:color="auto"/>
                        <w:right w:val="none" w:sz="0" w:space="0" w:color="auto"/>
                      </w:divBdr>
                    </w:div>
                    <w:div w:id="888302413">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2046826373">
                      <w:marLeft w:val="0"/>
                      <w:marRight w:val="0"/>
                      <w:marTop w:val="0"/>
                      <w:marBottom w:val="0"/>
                      <w:divBdr>
                        <w:top w:val="none" w:sz="0" w:space="0" w:color="auto"/>
                        <w:left w:val="none" w:sz="0" w:space="0" w:color="auto"/>
                        <w:bottom w:val="none" w:sz="0" w:space="0" w:color="auto"/>
                        <w:right w:val="none" w:sz="0" w:space="0" w:color="auto"/>
                      </w:divBdr>
                    </w:div>
                    <w:div w:id="1260259343">
                      <w:marLeft w:val="0"/>
                      <w:marRight w:val="0"/>
                      <w:marTop w:val="0"/>
                      <w:marBottom w:val="0"/>
                      <w:divBdr>
                        <w:top w:val="none" w:sz="0" w:space="0" w:color="auto"/>
                        <w:left w:val="none" w:sz="0" w:space="0" w:color="auto"/>
                        <w:bottom w:val="none" w:sz="0" w:space="0" w:color="auto"/>
                        <w:right w:val="none" w:sz="0" w:space="0" w:color="auto"/>
                      </w:divBdr>
                    </w:div>
                    <w:div w:id="682632536">
                      <w:marLeft w:val="0"/>
                      <w:marRight w:val="0"/>
                      <w:marTop w:val="0"/>
                      <w:marBottom w:val="0"/>
                      <w:divBdr>
                        <w:top w:val="none" w:sz="0" w:space="0" w:color="auto"/>
                        <w:left w:val="none" w:sz="0" w:space="0" w:color="auto"/>
                        <w:bottom w:val="none" w:sz="0" w:space="0" w:color="auto"/>
                        <w:right w:val="none" w:sz="0" w:space="0" w:color="auto"/>
                      </w:divBdr>
                    </w:div>
                    <w:div w:id="1131872702">
                      <w:marLeft w:val="0"/>
                      <w:marRight w:val="0"/>
                      <w:marTop w:val="0"/>
                      <w:marBottom w:val="0"/>
                      <w:divBdr>
                        <w:top w:val="none" w:sz="0" w:space="0" w:color="auto"/>
                        <w:left w:val="none" w:sz="0" w:space="0" w:color="auto"/>
                        <w:bottom w:val="none" w:sz="0" w:space="0" w:color="auto"/>
                        <w:right w:val="none" w:sz="0" w:space="0" w:color="auto"/>
                      </w:divBdr>
                    </w:div>
                    <w:div w:id="1726904291">
                      <w:marLeft w:val="0"/>
                      <w:marRight w:val="0"/>
                      <w:marTop w:val="0"/>
                      <w:marBottom w:val="0"/>
                      <w:divBdr>
                        <w:top w:val="none" w:sz="0" w:space="0" w:color="auto"/>
                        <w:left w:val="none" w:sz="0" w:space="0" w:color="auto"/>
                        <w:bottom w:val="none" w:sz="0" w:space="0" w:color="auto"/>
                        <w:right w:val="none" w:sz="0" w:space="0" w:color="auto"/>
                      </w:divBdr>
                    </w:div>
                    <w:div w:id="1927953629">
                      <w:marLeft w:val="0"/>
                      <w:marRight w:val="0"/>
                      <w:marTop w:val="0"/>
                      <w:marBottom w:val="0"/>
                      <w:divBdr>
                        <w:top w:val="none" w:sz="0" w:space="0" w:color="auto"/>
                        <w:left w:val="none" w:sz="0" w:space="0" w:color="auto"/>
                        <w:bottom w:val="none" w:sz="0" w:space="0" w:color="auto"/>
                        <w:right w:val="none" w:sz="0" w:space="0" w:color="auto"/>
                      </w:divBdr>
                    </w:div>
                    <w:div w:id="41828003">
                      <w:marLeft w:val="0"/>
                      <w:marRight w:val="0"/>
                      <w:marTop w:val="0"/>
                      <w:marBottom w:val="0"/>
                      <w:divBdr>
                        <w:top w:val="none" w:sz="0" w:space="0" w:color="auto"/>
                        <w:left w:val="none" w:sz="0" w:space="0" w:color="auto"/>
                        <w:bottom w:val="none" w:sz="0" w:space="0" w:color="auto"/>
                        <w:right w:val="none" w:sz="0" w:space="0" w:color="auto"/>
                      </w:divBdr>
                    </w:div>
                    <w:div w:id="101611978">
                      <w:marLeft w:val="0"/>
                      <w:marRight w:val="0"/>
                      <w:marTop w:val="0"/>
                      <w:marBottom w:val="0"/>
                      <w:divBdr>
                        <w:top w:val="none" w:sz="0" w:space="0" w:color="auto"/>
                        <w:left w:val="none" w:sz="0" w:space="0" w:color="auto"/>
                        <w:bottom w:val="none" w:sz="0" w:space="0" w:color="auto"/>
                        <w:right w:val="none" w:sz="0" w:space="0" w:color="auto"/>
                      </w:divBdr>
                    </w:div>
                    <w:div w:id="17104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7164">
          <w:marLeft w:val="0"/>
          <w:marRight w:val="0"/>
          <w:marTop w:val="0"/>
          <w:marBottom w:val="0"/>
          <w:divBdr>
            <w:top w:val="none" w:sz="0" w:space="0" w:color="auto"/>
            <w:left w:val="none" w:sz="0" w:space="0" w:color="auto"/>
            <w:bottom w:val="none" w:sz="0" w:space="0" w:color="auto"/>
            <w:right w:val="none" w:sz="0" w:space="0" w:color="auto"/>
          </w:divBdr>
          <w:divsChild>
            <w:div w:id="1667125782">
              <w:marLeft w:val="0"/>
              <w:marRight w:val="0"/>
              <w:marTop w:val="0"/>
              <w:marBottom w:val="0"/>
              <w:divBdr>
                <w:top w:val="none" w:sz="0" w:space="0" w:color="auto"/>
                <w:left w:val="none" w:sz="0" w:space="0" w:color="auto"/>
                <w:bottom w:val="none" w:sz="0" w:space="0" w:color="auto"/>
                <w:right w:val="none" w:sz="0" w:space="0" w:color="auto"/>
              </w:divBdr>
              <w:divsChild>
                <w:div w:id="655955772">
                  <w:marLeft w:val="0"/>
                  <w:marRight w:val="0"/>
                  <w:marTop w:val="0"/>
                  <w:marBottom w:val="0"/>
                  <w:divBdr>
                    <w:top w:val="none" w:sz="0" w:space="0" w:color="auto"/>
                    <w:left w:val="none" w:sz="0" w:space="0" w:color="auto"/>
                    <w:bottom w:val="none" w:sz="0" w:space="0" w:color="auto"/>
                    <w:right w:val="none" w:sz="0" w:space="0" w:color="auto"/>
                  </w:divBdr>
                  <w:divsChild>
                    <w:div w:id="439645913">
                      <w:marLeft w:val="0"/>
                      <w:marRight w:val="0"/>
                      <w:marTop w:val="0"/>
                      <w:marBottom w:val="0"/>
                      <w:divBdr>
                        <w:top w:val="none" w:sz="0" w:space="0" w:color="auto"/>
                        <w:left w:val="none" w:sz="0" w:space="0" w:color="auto"/>
                        <w:bottom w:val="none" w:sz="0" w:space="0" w:color="auto"/>
                        <w:right w:val="none" w:sz="0" w:space="0" w:color="auto"/>
                      </w:divBdr>
                    </w:div>
                    <w:div w:id="5610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5286">
          <w:marLeft w:val="0"/>
          <w:marRight w:val="0"/>
          <w:marTop w:val="0"/>
          <w:marBottom w:val="0"/>
          <w:divBdr>
            <w:top w:val="none" w:sz="0" w:space="0" w:color="auto"/>
            <w:left w:val="none" w:sz="0" w:space="0" w:color="auto"/>
            <w:bottom w:val="none" w:sz="0" w:space="0" w:color="auto"/>
            <w:right w:val="none" w:sz="0" w:space="0" w:color="auto"/>
          </w:divBdr>
          <w:divsChild>
            <w:div w:id="870266553">
              <w:marLeft w:val="0"/>
              <w:marRight w:val="0"/>
              <w:marTop w:val="0"/>
              <w:marBottom w:val="0"/>
              <w:divBdr>
                <w:top w:val="none" w:sz="0" w:space="0" w:color="auto"/>
                <w:left w:val="none" w:sz="0" w:space="0" w:color="auto"/>
                <w:bottom w:val="none" w:sz="0" w:space="0" w:color="auto"/>
                <w:right w:val="none" w:sz="0" w:space="0" w:color="auto"/>
              </w:divBdr>
              <w:divsChild>
                <w:div w:id="1300458271">
                  <w:marLeft w:val="0"/>
                  <w:marRight w:val="0"/>
                  <w:marTop w:val="0"/>
                  <w:marBottom w:val="0"/>
                  <w:divBdr>
                    <w:top w:val="none" w:sz="0" w:space="0" w:color="auto"/>
                    <w:left w:val="none" w:sz="0" w:space="0" w:color="auto"/>
                    <w:bottom w:val="none" w:sz="0" w:space="0" w:color="auto"/>
                    <w:right w:val="none" w:sz="0" w:space="0" w:color="auto"/>
                  </w:divBdr>
                  <w:divsChild>
                    <w:div w:id="1789733813">
                      <w:marLeft w:val="0"/>
                      <w:marRight w:val="0"/>
                      <w:marTop w:val="0"/>
                      <w:marBottom w:val="0"/>
                      <w:divBdr>
                        <w:top w:val="none" w:sz="0" w:space="0" w:color="auto"/>
                        <w:left w:val="none" w:sz="0" w:space="0" w:color="auto"/>
                        <w:bottom w:val="none" w:sz="0" w:space="0" w:color="auto"/>
                        <w:right w:val="none" w:sz="0" w:space="0" w:color="auto"/>
                      </w:divBdr>
                    </w:div>
                    <w:div w:id="1127895965">
                      <w:marLeft w:val="0"/>
                      <w:marRight w:val="0"/>
                      <w:marTop w:val="0"/>
                      <w:marBottom w:val="0"/>
                      <w:divBdr>
                        <w:top w:val="none" w:sz="0" w:space="0" w:color="auto"/>
                        <w:left w:val="none" w:sz="0" w:space="0" w:color="auto"/>
                        <w:bottom w:val="none" w:sz="0" w:space="0" w:color="auto"/>
                        <w:right w:val="none" w:sz="0" w:space="0" w:color="auto"/>
                      </w:divBdr>
                    </w:div>
                    <w:div w:id="1183742636">
                      <w:marLeft w:val="0"/>
                      <w:marRight w:val="0"/>
                      <w:marTop w:val="0"/>
                      <w:marBottom w:val="0"/>
                      <w:divBdr>
                        <w:top w:val="none" w:sz="0" w:space="0" w:color="auto"/>
                        <w:left w:val="none" w:sz="0" w:space="0" w:color="auto"/>
                        <w:bottom w:val="none" w:sz="0" w:space="0" w:color="auto"/>
                        <w:right w:val="none" w:sz="0" w:space="0" w:color="auto"/>
                      </w:divBdr>
                    </w:div>
                    <w:div w:id="9718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docs/dep/water/approvals/year-thru-alpha/w/wpaform2.pdf" TargetMode="External"/><Relationship Id="rId13" Type="http://schemas.openxmlformats.org/officeDocument/2006/relationships/hyperlink" Target="http://www.mass.gov/eea/docs/dep/water/approvals/year-thru-alpha/w/wpaform3a.doc" TargetMode="External"/><Relationship Id="rId18" Type="http://schemas.openxmlformats.org/officeDocument/2006/relationships/hyperlink" Target="http://www.mass.gov/eea/agencies/massdep/service/approvals/wpa-form-5.html" TargetMode="External"/><Relationship Id="rId26" Type="http://schemas.openxmlformats.org/officeDocument/2006/relationships/hyperlink" Target="http://www.mass.gov/eea/docs/dep/water/approvals/year-thru-alpha/w/wpafrm8a.pdf" TargetMode="External"/><Relationship Id="rId39" Type="http://schemas.openxmlformats.org/officeDocument/2006/relationships/hyperlink" Target="http://www.mass.gov/eea/docs/dep/water/approvals/year-thru-alpha/m-thru-s/noifeetf.doc" TargetMode="External"/><Relationship Id="rId3" Type="http://schemas.openxmlformats.org/officeDocument/2006/relationships/settings" Target="settings.xml"/><Relationship Id="rId21" Type="http://schemas.openxmlformats.org/officeDocument/2006/relationships/hyperlink" Target="http://www.mass.gov/eea/docs/dep/water/approvals/year-thru-alpha/w/wpaform6.doc" TargetMode="External"/><Relationship Id="rId34" Type="http://schemas.openxmlformats.org/officeDocument/2006/relationships/hyperlink" Target="http://www.mass.gov/eea/agencies/massdep/service/approvals/brp-ww-13.html" TargetMode="External"/><Relationship Id="rId42" Type="http://schemas.openxmlformats.org/officeDocument/2006/relationships/hyperlink" Target="http://www.mass.gov/eea/docs/dep/water/approvals/year-thru-alpha/06-thru-d/aceclist.pdf" TargetMode="External"/><Relationship Id="rId7" Type="http://schemas.openxmlformats.org/officeDocument/2006/relationships/image" Target="media/image1.png"/><Relationship Id="rId12" Type="http://schemas.openxmlformats.org/officeDocument/2006/relationships/hyperlink" Target="http://www.mass.gov/eea/docs/dep/water/approvals/year-thru-alpha/m-thru-s/noiappa.pdf" TargetMode="External"/><Relationship Id="rId17" Type="http://schemas.openxmlformats.org/officeDocument/2006/relationships/hyperlink" Target="http://www.mass.gov/eea/agencies/massdep/service/approvals/wpa-form-4b.html" TargetMode="External"/><Relationship Id="rId25" Type="http://schemas.openxmlformats.org/officeDocument/2006/relationships/hyperlink" Target="http://www.mass.gov/eea/docs/dep/water/approvals/year-thru-alpha/w/wpafrm8a.doc" TargetMode="External"/><Relationship Id="rId33" Type="http://schemas.openxmlformats.org/officeDocument/2006/relationships/hyperlink" Target="http://www.mass.gov/eea/agencies/massdep/service/approvals/brp-wm-04.html" TargetMode="External"/><Relationship Id="rId38" Type="http://schemas.openxmlformats.org/officeDocument/2006/relationships/hyperlink" Target="http://www.mass.gov/eea/docs/dep/water/approvals/year-thru-alpha/06-thru-d/anradfee.pdf" TargetMode="External"/><Relationship Id="rId2" Type="http://schemas.openxmlformats.org/officeDocument/2006/relationships/styles" Target="styles.xml"/><Relationship Id="rId16" Type="http://schemas.openxmlformats.org/officeDocument/2006/relationships/hyperlink" Target="http://www.mass.gov/eea/agencies/massdep/service/approvals/wpa-form-4a.html" TargetMode="External"/><Relationship Id="rId20" Type="http://schemas.openxmlformats.org/officeDocument/2006/relationships/hyperlink" Target="http://www.mass.gov/eea/docs/dep/water/approvals/year-thru-alpha/w/wpaform5a.pdf" TargetMode="External"/><Relationship Id="rId29" Type="http://schemas.openxmlformats.org/officeDocument/2006/relationships/hyperlink" Target="http://www.mass.gov/eea/docs/dep/water/approvals/year-thru-alpha/w/wpaform9.doc" TargetMode="External"/><Relationship Id="rId41" Type="http://schemas.openxmlformats.org/officeDocument/2006/relationships/hyperlink" Target="http://www.mass.gov/eea/docs/dep/water/approvals/year-thru-alpha/06-thru-d/aceclist.doc" TargetMode="External"/><Relationship Id="rId1" Type="http://schemas.openxmlformats.org/officeDocument/2006/relationships/numbering" Target="numbering.xml"/><Relationship Id="rId6" Type="http://schemas.openxmlformats.org/officeDocument/2006/relationships/hyperlink" Target="http://www.mass.gov/eea/docs/dep/water/approvals/year-thru-alpha/w/wpaform2.doc" TargetMode="External"/><Relationship Id="rId11" Type="http://schemas.openxmlformats.org/officeDocument/2006/relationships/hyperlink" Target="http://www.mass.gov/eea/docs/dep/water/approvals/year-thru-alpha/m-thru-s/noiappa.doc" TargetMode="External"/><Relationship Id="rId24" Type="http://schemas.openxmlformats.org/officeDocument/2006/relationships/hyperlink" Target="http://www.mass.gov/eea/docs/dep/water/approvals/year-thru-alpha/w/wpaform7.pdf" TargetMode="External"/><Relationship Id="rId32" Type="http://schemas.openxmlformats.org/officeDocument/2006/relationships/hyperlink" Target="http://www.mass.gov/eea/docs/dep/water/approvals/year-thru-alpha/e-thru-l/emercert.pdf" TargetMode="External"/><Relationship Id="rId37" Type="http://schemas.openxmlformats.org/officeDocument/2006/relationships/hyperlink" Target="http://www.mass.gov/eea/docs/dep/water/approvals/year-thru-alpha/06-thru-d/anradfee.doc" TargetMode="External"/><Relationship Id="rId40" Type="http://schemas.openxmlformats.org/officeDocument/2006/relationships/hyperlink" Target="http://www.mass.gov/eea/docs/dep/water/approvals/year-thru-alpha/m-thru-s/noifeetf.pdf" TargetMode="External"/><Relationship Id="rId45" Type="http://schemas.openxmlformats.org/officeDocument/2006/relationships/theme" Target="theme/theme1.xml"/><Relationship Id="rId5" Type="http://schemas.openxmlformats.org/officeDocument/2006/relationships/hyperlink" Target="http://www.mass.gov/eea/agencies/massdep/service/approvals/wpa-form-1.html" TargetMode="External"/><Relationship Id="rId15" Type="http://schemas.openxmlformats.org/officeDocument/2006/relationships/hyperlink" Target="http://www.mass.gov/eea/agencies/massdep/service/approvals/wpa-form-4.html" TargetMode="External"/><Relationship Id="rId23" Type="http://schemas.openxmlformats.org/officeDocument/2006/relationships/hyperlink" Target="http://www.mass.gov/eea/docs/dep/water/approvals/year-thru-alpha/w/wpaform7.doc" TargetMode="External"/><Relationship Id="rId28" Type="http://schemas.openxmlformats.org/officeDocument/2006/relationships/hyperlink" Target="http://www.mass.gov/eea/docs/dep/water/approvals/year-thru-alpha/w/wpafrm8b.pdf" TargetMode="External"/><Relationship Id="rId36" Type="http://schemas.openxmlformats.org/officeDocument/2006/relationships/hyperlink" Target="http://www.mass.gov/eea/docs/dep/water/approvals/year-thru-alpha/w/wetfee.pdf" TargetMode="External"/><Relationship Id="rId10" Type="http://schemas.openxmlformats.org/officeDocument/2006/relationships/hyperlink" Target="http://www.mass.gov/eea/agencies/massdep/service/approvals/wpa-form-3.html" TargetMode="External"/><Relationship Id="rId19" Type="http://schemas.openxmlformats.org/officeDocument/2006/relationships/hyperlink" Target="http://www.mass.gov/eea/docs/dep/water/approvals/year-thru-alpha/w/wpaform5a.doc" TargetMode="External"/><Relationship Id="rId31" Type="http://schemas.openxmlformats.org/officeDocument/2006/relationships/hyperlink" Target="http://www.mass.gov/eea/docs/dep/water/approvals/year-thru-alpha/e-thru-l/emercert.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ss.gov/eea/docs/dep/water/approvals/year-thru-alpha/w/wpaform3a.pdf" TargetMode="External"/><Relationship Id="rId22" Type="http://schemas.openxmlformats.org/officeDocument/2006/relationships/hyperlink" Target="http://www.mass.gov/eea/docs/dep/water/approvals/year-thru-alpha/w/wpaform6.pdf" TargetMode="External"/><Relationship Id="rId27" Type="http://schemas.openxmlformats.org/officeDocument/2006/relationships/hyperlink" Target="http://www.mass.gov/eea/docs/dep/water/approvals/year-thru-alpha/w/wpafrm8b.doc" TargetMode="External"/><Relationship Id="rId30" Type="http://schemas.openxmlformats.org/officeDocument/2006/relationships/hyperlink" Target="http://www.mass.gov/eea/docs/dep/water/approvals/year-thru-alpha/w/wpaform9.pdf" TargetMode="External"/><Relationship Id="rId35" Type="http://schemas.openxmlformats.org/officeDocument/2006/relationships/hyperlink" Target="http://www.mass.gov/eea/docs/dep/water/approvals/year-thru-alpha/w/wetfee.doc" TargetMode="External"/><Relationship Id="rId43" Type="http://schemas.openxmlformats.org/officeDocument/2006/relationships/hyperlink" Target="http://www.mass.gov/eea/agencies/massdep/about/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Town of Mashpee</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Bartos</dc:creator>
  <cp:lastModifiedBy>dcasaceli</cp:lastModifiedBy>
  <cp:revision>2</cp:revision>
  <cp:lastPrinted>2015-02-03T18:38:00Z</cp:lastPrinted>
  <dcterms:created xsi:type="dcterms:W3CDTF">2016-02-19T21:24:00Z</dcterms:created>
  <dcterms:modified xsi:type="dcterms:W3CDTF">2016-02-19T21:24:00Z</dcterms:modified>
</cp:coreProperties>
</file>